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06" w:rsidRPr="00F745A9" w:rsidRDefault="00E44EA4" w:rsidP="00F745A9">
      <w:pPr>
        <w:spacing w:line="240" w:lineRule="auto"/>
        <w:jc w:val="center"/>
        <w:rPr>
          <w:rFonts w:ascii="Times New Roman" w:hAnsi="Times New Roman" w:cs="Times New Roman"/>
          <w:b/>
          <w:sz w:val="28"/>
          <w:szCs w:val="28"/>
        </w:rPr>
      </w:pPr>
      <w:r w:rsidRPr="00F745A9">
        <w:rPr>
          <w:rFonts w:ascii="Times New Roman" w:hAnsi="Times New Roman" w:cs="Times New Roman"/>
          <w:b/>
          <w:sz w:val="28"/>
          <w:szCs w:val="28"/>
        </w:rPr>
        <w:t>S</w:t>
      </w:r>
      <w:r w:rsidR="00F44006" w:rsidRPr="00F745A9">
        <w:rPr>
          <w:rFonts w:ascii="Times New Roman" w:hAnsi="Times New Roman" w:cs="Times New Roman"/>
          <w:b/>
          <w:sz w:val="28"/>
          <w:szCs w:val="28"/>
        </w:rPr>
        <w:t xml:space="preserve">účasný stav </w:t>
      </w:r>
      <w:r w:rsidR="00E143D9" w:rsidRPr="00F745A9">
        <w:rPr>
          <w:rFonts w:ascii="Times New Roman" w:hAnsi="Times New Roman" w:cs="Times New Roman"/>
          <w:b/>
          <w:sz w:val="28"/>
          <w:szCs w:val="28"/>
        </w:rPr>
        <w:t xml:space="preserve">populácie medveďa hnedého a problematika výskytu </w:t>
      </w:r>
      <w:r w:rsidR="00096023" w:rsidRPr="00F745A9">
        <w:rPr>
          <w:rFonts w:ascii="Times New Roman" w:hAnsi="Times New Roman" w:cs="Times New Roman"/>
          <w:b/>
          <w:sz w:val="28"/>
          <w:szCs w:val="28"/>
        </w:rPr>
        <w:t>medveďov</w:t>
      </w:r>
      <w:r w:rsidR="00E143D9" w:rsidRPr="00F745A9">
        <w:rPr>
          <w:rFonts w:ascii="Times New Roman" w:hAnsi="Times New Roman" w:cs="Times New Roman"/>
          <w:b/>
          <w:sz w:val="28"/>
          <w:szCs w:val="28"/>
        </w:rPr>
        <w:t xml:space="preserve"> v blízkosti </w:t>
      </w:r>
      <w:r w:rsidRPr="00F745A9">
        <w:rPr>
          <w:rFonts w:ascii="Times New Roman" w:hAnsi="Times New Roman" w:cs="Times New Roman"/>
          <w:b/>
          <w:sz w:val="28"/>
          <w:szCs w:val="28"/>
        </w:rPr>
        <w:t>ľudských</w:t>
      </w:r>
      <w:r w:rsidR="00E143D9" w:rsidRPr="00F745A9">
        <w:rPr>
          <w:rFonts w:ascii="Times New Roman" w:hAnsi="Times New Roman" w:cs="Times New Roman"/>
          <w:b/>
          <w:sz w:val="28"/>
          <w:szCs w:val="28"/>
        </w:rPr>
        <w:t xml:space="preserve"> obydlí </w:t>
      </w:r>
      <w:r w:rsidR="00F44006" w:rsidRPr="00F745A9">
        <w:rPr>
          <w:rFonts w:ascii="Times New Roman" w:hAnsi="Times New Roman" w:cs="Times New Roman"/>
          <w:b/>
          <w:sz w:val="28"/>
          <w:szCs w:val="28"/>
        </w:rPr>
        <w:t xml:space="preserve"> Podpoľania a územia Biosférickej rezervácie Poľana, lokalita UNESCO</w:t>
      </w:r>
    </w:p>
    <w:p w:rsidR="00F44006" w:rsidRPr="00F745A9" w:rsidRDefault="00F44006" w:rsidP="00F745A9">
      <w:pPr>
        <w:spacing w:line="240" w:lineRule="auto"/>
        <w:rPr>
          <w:rFonts w:ascii="Times New Roman" w:hAnsi="Times New Roman" w:cs="Times New Roman"/>
          <w:sz w:val="24"/>
          <w:szCs w:val="24"/>
        </w:rPr>
      </w:pPr>
    </w:p>
    <w:p w:rsidR="00F44006" w:rsidRPr="00F745A9" w:rsidRDefault="00F44006" w:rsidP="00F745A9">
      <w:pPr>
        <w:spacing w:line="240" w:lineRule="auto"/>
        <w:rPr>
          <w:rFonts w:ascii="Times New Roman" w:hAnsi="Times New Roman" w:cs="Times New Roman"/>
          <w:i/>
          <w:sz w:val="24"/>
          <w:szCs w:val="24"/>
        </w:rPr>
      </w:pPr>
      <w:r w:rsidRPr="00F745A9">
        <w:rPr>
          <w:rFonts w:ascii="Times New Roman" w:hAnsi="Times New Roman" w:cs="Times New Roman"/>
          <w:i/>
          <w:sz w:val="24"/>
          <w:szCs w:val="24"/>
        </w:rPr>
        <w:t xml:space="preserve">Biosférická rezervácia Poľana bola zaradená do medzinárodnej siete biosférických rezervácii na svete v r. 1990.  </w:t>
      </w:r>
    </w:p>
    <w:p w:rsidR="00332D98" w:rsidRDefault="00F44006" w:rsidP="00F745A9">
      <w:pPr>
        <w:spacing w:after="0" w:line="240" w:lineRule="auto"/>
        <w:jc w:val="both"/>
        <w:rPr>
          <w:rFonts w:ascii="Times New Roman" w:eastAsia="Times New Roman" w:hAnsi="Times New Roman" w:cs="Times New Roman"/>
          <w:i/>
          <w:sz w:val="24"/>
          <w:szCs w:val="24"/>
          <w:lang w:eastAsia="sk-SK"/>
        </w:rPr>
      </w:pPr>
      <w:r w:rsidRPr="00F745A9">
        <w:rPr>
          <w:rFonts w:ascii="Times New Roman" w:eastAsia="Times New Roman" w:hAnsi="Times New Roman" w:cs="Times New Roman"/>
          <w:i/>
          <w:sz w:val="24"/>
          <w:szCs w:val="24"/>
          <w:lang w:eastAsia="sk-SK"/>
        </w:rPr>
        <w:t xml:space="preserve">Svetová sieť biosférických rezervácií MAB pozostáva z dynamickej a interaktívnej siete lokalít </w:t>
      </w:r>
      <w:proofErr w:type="spellStart"/>
      <w:r w:rsidRPr="00F745A9">
        <w:rPr>
          <w:rFonts w:ascii="Times New Roman" w:eastAsia="Times New Roman" w:hAnsi="Times New Roman" w:cs="Times New Roman"/>
          <w:i/>
          <w:sz w:val="24"/>
          <w:szCs w:val="24"/>
          <w:lang w:eastAsia="sk-SK"/>
        </w:rPr>
        <w:t>excelentnosti</w:t>
      </w:r>
      <w:proofErr w:type="spellEnd"/>
      <w:r w:rsidRPr="00F745A9">
        <w:rPr>
          <w:rFonts w:ascii="Times New Roman" w:eastAsia="Times New Roman" w:hAnsi="Times New Roman" w:cs="Times New Roman"/>
          <w:i/>
          <w:sz w:val="24"/>
          <w:szCs w:val="24"/>
          <w:lang w:eastAsia="sk-SK"/>
        </w:rPr>
        <w:t xml:space="preserve">. Podporuje harmonickú integráciu ľudí a prírody pre trvalo udržateľný rozvoj prostredníctvom </w:t>
      </w:r>
      <w:proofErr w:type="spellStart"/>
      <w:r w:rsidRPr="00F745A9">
        <w:rPr>
          <w:rFonts w:ascii="Times New Roman" w:eastAsia="Times New Roman" w:hAnsi="Times New Roman" w:cs="Times New Roman"/>
          <w:i/>
          <w:sz w:val="24"/>
          <w:szCs w:val="24"/>
          <w:lang w:eastAsia="sk-SK"/>
        </w:rPr>
        <w:t>participatívneho</w:t>
      </w:r>
      <w:proofErr w:type="spellEnd"/>
      <w:r w:rsidRPr="00F745A9">
        <w:rPr>
          <w:rFonts w:ascii="Times New Roman" w:eastAsia="Times New Roman" w:hAnsi="Times New Roman" w:cs="Times New Roman"/>
          <w:i/>
          <w:sz w:val="24"/>
          <w:szCs w:val="24"/>
          <w:lang w:eastAsia="sk-SK"/>
        </w:rPr>
        <w:t xml:space="preserve"> dialógu; zdieľanie znalostí; zníženie chudoby a zlepšenie blahobytu ľudí; rešpektovanie kultúrnych hodnôt a schopnosť spoločnosti vyrovnať sa so zmenami – a tak prispieť k Agende 2030 a k cieľom trvalo udržateľného rozvoja (SDG).</w:t>
      </w:r>
    </w:p>
    <w:p w:rsidR="00332D98" w:rsidRDefault="00332D98" w:rsidP="00F745A9">
      <w:pPr>
        <w:spacing w:after="0" w:line="240" w:lineRule="auto"/>
        <w:jc w:val="both"/>
        <w:rPr>
          <w:rFonts w:ascii="Times New Roman" w:eastAsia="Times New Roman" w:hAnsi="Times New Roman" w:cs="Times New Roman"/>
          <w:i/>
          <w:sz w:val="24"/>
          <w:szCs w:val="24"/>
          <w:lang w:eastAsia="sk-SK"/>
        </w:rPr>
      </w:pPr>
    </w:p>
    <w:p w:rsidR="00F44006" w:rsidRDefault="00F44006" w:rsidP="00F745A9">
      <w:pPr>
        <w:spacing w:after="0" w:line="240" w:lineRule="auto"/>
        <w:jc w:val="both"/>
        <w:rPr>
          <w:rFonts w:ascii="Times New Roman" w:eastAsia="Times New Roman" w:hAnsi="Times New Roman" w:cs="Times New Roman"/>
          <w:i/>
          <w:sz w:val="24"/>
          <w:szCs w:val="24"/>
          <w:lang w:eastAsia="sk-SK"/>
        </w:rPr>
      </w:pPr>
      <w:r w:rsidRPr="00F745A9">
        <w:rPr>
          <w:rFonts w:ascii="Times New Roman" w:eastAsia="Times New Roman" w:hAnsi="Times New Roman" w:cs="Times New Roman"/>
          <w:i/>
          <w:sz w:val="24"/>
          <w:szCs w:val="24"/>
          <w:lang w:eastAsia="sk-SK"/>
        </w:rPr>
        <w:t xml:space="preserve">V súlade s tým je sieť jedným z hlavných medzinárodných nástrojov na rozvoj a implementáciu prístupov trvalo udržateľného rozvoja v širokom spektre kontextov. Svetová sieť biosférických rezervácií podporuje spoluprácu  a predstavuje jedinečný nástroj pre medzinárodnú spoluprácu prostredníctvom zdieľania vedomostí, výmeny skúseností, budovania kapacít a propagácie osvedčených postupov. </w:t>
      </w:r>
    </w:p>
    <w:p w:rsidR="00332D98" w:rsidRPr="00F745A9" w:rsidRDefault="00332D98" w:rsidP="00F745A9">
      <w:pPr>
        <w:spacing w:after="0" w:line="240" w:lineRule="auto"/>
        <w:jc w:val="both"/>
        <w:rPr>
          <w:rFonts w:ascii="Times New Roman" w:eastAsia="Times New Roman" w:hAnsi="Times New Roman" w:cs="Times New Roman"/>
          <w:i/>
          <w:sz w:val="24"/>
          <w:szCs w:val="24"/>
          <w:lang w:eastAsia="sk-SK"/>
        </w:rPr>
      </w:pPr>
    </w:p>
    <w:p w:rsidR="00F44006" w:rsidRPr="00F745A9" w:rsidRDefault="00F44006" w:rsidP="00F745A9">
      <w:pPr>
        <w:spacing w:after="0" w:line="240" w:lineRule="auto"/>
        <w:jc w:val="both"/>
        <w:rPr>
          <w:rFonts w:ascii="Times New Roman" w:eastAsia="Times New Roman" w:hAnsi="Times New Roman" w:cs="Times New Roman"/>
          <w:i/>
          <w:sz w:val="24"/>
          <w:szCs w:val="24"/>
          <w:lang w:eastAsia="sk-SK"/>
        </w:rPr>
      </w:pPr>
      <w:r w:rsidRPr="00F745A9">
        <w:rPr>
          <w:rFonts w:ascii="Times New Roman" w:eastAsia="Times New Roman" w:hAnsi="Times New Roman" w:cs="Times New Roman"/>
          <w:i/>
          <w:sz w:val="24"/>
          <w:szCs w:val="24"/>
          <w:lang w:eastAsia="sk-SK"/>
        </w:rPr>
        <w:t>V súčasnosti existuje 738 biosférických rezervácií v 134 krajinách. Biosférické rezervácie sú „miestami učenia sa  trvalo udržateľnému rozvoju“. Sú to miesta na testovanie interdisciplinárnych prístupov k pochopeniu a riadeniu zmien a interakcií medzi sociálnymi a ekologickými systémami, vrátane predchádzania konfliktom a manažmentu biodiverzity. Sú to miesta, ktoré poskytujú lokálne riešenia globálnych výziev.</w:t>
      </w:r>
    </w:p>
    <w:p w:rsidR="00F44006" w:rsidRPr="00F745A9" w:rsidRDefault="00F44006" w:rsidP="00F745A9">
      <w:pPr>
        <w:spacing w:after="0" w:line="240" w:lineRule="auto"/>
        <w:jc w:val="both"/>
        <w:rPr>
          <w:rFonts w:ascii="Times New Roman" w:eastAsia="Times New Roman" w:hAnsi="Times New Roman" w:cs="Times New Roman"/>
          <w:i/>
          <w:sz w:val="24"/>
          <w:szCs w:val="24"/>
          <w:lang w:eastAsia="sk-SK"/>
        </w:rPr>
      </w:pPr>
    </w:p>
    <w:p w:rsidR="00F44006" w:rsidRPr="00F745A9" w:rsidRDefault="00F44006" w:rsidP="00F745A9">
      <w:pPr>
        <w:spacing w:after="0" w:line="240" w:lineRule="auto"/>
        <w:jc w:val="both"/>
        <w:rPr>
          <w:rFonts w:ascii="Times New Roman" w:eastAsia="Times New Roman" w:hAnsi="Times New Roman" w:cs="Times New Roman"/>
          <w:i/>
          <w:sz w:val="24"/>
          <w:szCs w:val="24"/>
          <w:lang w:eastAsia="sk-SK"/>
        </w:rPr>
      </w:pPr>
      <w:r w:rsidRPr="00F745A9">
        <w:rPr>
          <w:rFonts w:ascii="Times New Roman" w:eastAsia="Times New Roman" w:hAnsi="Times New Roman" w:cs="Times New Roman"/>
          <w:i/>
          <w:sz w:val="24"/>
          <w:szCs w:val="24"/>
          <w:lang w:eastAsia="sk-SK"/>
        </w:rPr>
        <w:t>Každá lokalita propaguje riešenia, ktoré spájajú zachovanie biodiverzity s jej trvalo udržateľným využívaním.</w:t>
      </w:r>
    </w:p>
    <w:p w:rsidR="00F44006" w:rsidRPr="00F745A9" w:rsidRDefault="00F44006" w:rsidP="00F745A9">
      <w:pPr>
        <w:spacing w:after="0" w:line="240" w:lineRule="auto"/>
        <w:jc w:val="both"/>
        <w:rPr>
          <w:rFonts w:ascii="Times New Roman" w:eastAsia="Times New Roman" w:hAnsi="Times New Roman" w:cs="Times New Roman"/>
          <w:i/>
          <w:sz w:val="24"/>
          <w:szCs w:val="24"/>
          <w:lang w:eastAsia="sk-SK"/>
        </w:rPr>
      </w:pPr>
    </w:p>
    <w:p w:rsidR="00F44006" w:rsidRDefault="00F44006" w:rsidP="00F745A9">
      <w:pPr>
        <w:spacing w:after="0" w:line="240" w:lineRule="auto"/>
        <w:jc w:val="both"/>
        <w:rPr>
          <w:rFonts w:ascii="Times New Roman" w:eastAsia="Times New Roman" w:hAnsi="Times New Roman" w:cs="Times New Roman"/>
          <w:i/>
          <w:sz w:val="24"/>
          <w:szCs w:val="24"/>
          <w:lang w:eastAsia="sk-SK"/>
        </w:rPr>
      </w:pPr>
      <w:r w:rsidRPr="00F745A9">
        <w:rPr>
          <w:rFonts w:ascii="Times New Roman" w:eastAsia="Times New Roman" w:hAnsi="Times New Roman" w:cs="Times New Roman"/>
          <w:i/>
          <w:sz w:val="24"/>
          <w:szCs w:val="24"/>
          <w:lang w:eastAsia="sk-SK"/>
        </w:rPr>
        <w:t>Biosférická rezervácia je nástrojom na zlepšenie blahobytu ľudí a prírody; to nie je iba názov alebo synonymum pre ochranu prírody. Biosférická rezervácia by mala byť prínosom pre</w:t>
      </w:r>
      <w:r w:rsidR="00F745A9">
        <w:rPr>
          <w:rFonts w:ascii="Times New Roman" w:eastAsia="Times New Roman" w:hAnsi="Times New Roman" w:cs="Times New Roman"/>
          <w:i/>
          <w:sz w:val="24"/>
          <w:szCs w:val="24"/>
          <w:lang w:eastAsia="sk-SK"/>
        </w:rPr>
        <w:t xml:space="preserve"> ľudí ako aj životné prostredie.</w:t>
      </w:r>
    </w:p>
    <w:p w:rsidR="00F745A9" w:rsidRPr="00F745A9" w:rsidRDefault="00F745A9" w:rsidP="00F745A9">
      <w:pPr>
        <w:spacing w:after="0" w:line="240" w:lineRule="auto"/>
        <w:jc w:val="both"/>
        <w:rPr>
          <w:rFonts w:ascii="Times New Roman" w:eastAsia="Times New Roman" w:hAnsi="Times New Roman" w:cs="Times New Roman"/>
          <w:i/>
          <w:sz w:val="24"/>
          <w:szCs w:val="24"/>
          <w:lang w:eastAsia="sk-SK"/>
        </w:rPr>
      </w:pPr>
    </w:p>
    <w:p w:rsidR="00096023" w:rsidRPr="00F745A9" w:rsidRDefault="00F44006" w:rsidP="00F745A9">
      <w:pPr>
        <w:spacing w:line="240" w:lineRule="auto"/>
        <w:jc w:val="both"/>
        <w:rPr>
          <w:rFonts w:ascii="Times New Roman" w:hAnsi="Times New Roman" w:cs="Times New Roman"/>
          <w:sz w:val="24"/>
          <w:szCs w:val="24"/>
        </w:rPr>
      </w:pPr>
      <w:r w:rsidRPr="00F745A9">
        <w:rPr>
          <w:rFonts w:ascii="Times New Roman" w:hAnsi="Times New Roman" w:cs="Times New Roman"/>
          <w:sz w:val="24"/>
          <w:szCs w:val="24"/>
        </w:rPr>
        <w:t xml:space="preserve">Pracovná skupina pre veľké šelmy pri Koordinačnej rade BR Poľana bola zriadená v r. 2014 s cieľom objektívneho </w:t>
      </w:r>
      <w:r w:rsidR="00096023" w:rsidRPr="00F745A9">
        <w:rPr>
          <w:rFonts w:ascii="Times New Roman" w:hAnsi="Times New Roman" w:cs="Times New Roman"/>
          <w:sz w:val="24"/>
          <w:szCs w:val="24"/>
        </w:rPr>
        <w:t xml:space="preserve">a komplexného </w:t>
      </w:r>
      <w:r w:rsidRPr="00F745A9">
        <w:rPr>
          <w:rFonts w:ascii="Times New Roman" w:hAnsi="Times New Roman" w:cs="Times New Roman"/>
          <w:sz w:val="24"/>
          <w:szCs w:val="24"/>
        </w:rPr>
        <w:t xml:space="preserve">posúdenia situácie s výskytom veľkých </w:t>
      </w:r>
      <w:bookmarkStart w:id="0" w:name="_GoBack"/>
      <w:bookmarkEnd w:id="0"/>
      <w:r w:rsidRPr="00F745A9">
        <w:rPr>
          <w:rFonts w:ascii="Times New Roman" w:hAnsi="Times New Roman" w:cs="Times New Roman"/>
          <w:sz w:val="24"/>
          <w:szCs w:val="24"/>
        </w:rPr>
        <w:t>šeliem v blízkosti ľudských sídel a ich dopad, ako i posúdenie stavu populácie medveďov</w:t>
      </w:r>
      <w:r w:rsidR="00E143D9" w:rsidRPr="00F745A9">
        <w:rPr>
          <w:rFonts w:ascii="Times New Roman" w:hAnsi="Times New Roman" w:cs="Times New Roman"/>
          <w:sz w:val="24"/>
          <w:szCs w:val="24"/>
        </w:rPr>
        <w:t xml:space="preserve">. </w:t>
      </w:r>
      <w:r w:rsidR="00096023" w:rsidRPr="00F745A9">
        <w:rPr>
          <w:rFonts w:ascii="Times New Roman" w:hAnsi="Times New Roman" w:cs="Times New Roman"/>
          <w:sz w:val="24"/>
          <w:szCs w:val="24"/>
        </w:rPr>
        <w:t xml:space="preserve">Pracovná skupina pracuje na </w:t>
      </w:r>
      <w:proofErr w:type="spellStart"/>
      <w:r w:rsidR="00096023" w:rsidRPr="00F745A9">
        <w:rPr>
          <w:rFonts w:ascii="Times New Roman" w:hAnsi="Times New Roman" w:cs="Times New Roman"/>
          <w:sz w:val="24"/>
          <w:szCs w:val="24"/>
        </w:rPr>
        <w:t>participatívnom</w:t>
      </w:r>
      <w:proofErr w:type="spellEnd"/>
      <w:r w:rsidR="00096023" w:rsidRPr="00F745A9">
        <w:rPr>
          <w:rFonts w:ascii="Times New Roman" w:hAnsi="Times New Roman" w:cs="Times New Roman"/>
          <w:sz w:val="24"/>
          <w:szCs w:val="24"/>
        </w:rPr>
        <w:t xml:space="preserve"> princípe a jej členmi sú zástupcovia Správy CHKO-BR Poľana, poľnohospodárskych, lesnícky, poľovníckych, vedeckých subjektov, samospráv, štátnej správy i mimovládnych organizácií. </w:t>
      </w:r>
    </w:p>
    <w:p w:rsidR="00F745A9" w:rsidRPr="00F745A9" w:rsidRDefault="00E143D9" w:rsidP="00F745A9">
      <w:pPr>
        <w:spacing w:line="240" w:lineRule="auto"/>
        <w:jc w:val="both"/>
        <w:rPr>
          <w:rFonts w:ascii="Times New Roman" w:hAnsi="Times New Roman" w:cs="Times New Roman"/>
          <w:sz w:val="24"/>
          <w:szCs w:val="24"/>
        </w:rPr>
      </w:pPr>
      <w:r w:rsidRPr="00F745A9">
        <w:rPr>
          <w:rFonts w:ascii="Times New Roman" w:hAnsi="Times New Roman" w:cs="Times New Roman"/>
          <w:sz w:val="24"/>
          <w:szCs w:val="24"/>
        </w:rPr>
        <w:t xml:space="preserve">Pracovná skupina každý rok </w:t>
      </w:r>
      <w:r w:rsidR="005C237F" w:rsidRPr="00F745A9">
        <w:rPr>
          <w:rFonts w:ascii="Times New Roman" w:hAnsi="Times New Roman" w:cs="Times New Roman"/>
          <w:sz w:val="24"/>
          <w:szCs w:val="24"/>
        </w:rPr>
        <w:t>posielala správu Štátnej ochrane prírody SR i vzhľadom k tomu, že v rámci Programu starostlivosti o medveďa hnedého má fungovať regionálna komisia. Pracovná skupina pracuje na podobných princípoch, ako regionálne skupiny v Škandinávii, kde sú údaje z regiónu, štátom akce</w:t>
      </w:r>
      <w:r w:rsidR="00B627B6" w:rsidRPr="00F745A9">
        <w:rPr>
          <w:rFonts w:ascii="Times New Roman" w:hAnsi="Times New Roman" w:cs="Times New Roman"/>
          <w:sz w:val="24"/>
          <w:szCs w:val="24"/>
        </w:rPr>
        <w:t>p</w:t>
      </w:r>
      <w:r w:rsidR="005C237F" w:rsidRPr="00F745A9">
        <w:rPr>
          <w:rFonts w:ascii="Times New Roman" w:hAnsi="Times New Roman" w:cs="Times New Roman"/>
          <w:sz w:val="24"/>
          <w:szCs w:val="24"/>
        </w:rPr>
        <w:t>tované.</w:t>
      </w:r>
    </w:p>
    <w:p w:rsidR="00096023" w:rsidRDefault="00E44EA4" w:rsidP="00F745A9">
      <w:pPr>
        <w:pStyle w:val="Odsekzoznamu"/>
        <w:numPr>
          <w:ilvl w:val="0"/>
          <w:numId w:val="1"/>
        </w:numPr>
        <w:spacing w:line="240" w:lineRule="auto"/>
        <w:jc w:val="both"/>
        <w:rPr>
          <w:rFonts w:ascii="Times New Roman" w:hAnsi="Times New Roman" w:cs="Times New Roman"/>
          <w:b/>
          <w:sz w:val="24"/>
          <w:szCs w:val="24"/>
        </w:rPr>
      </w:pPr>
      <w:r w:rsidRPr="00F745A9">
        <w:rPr>
          <w:rFonts w:ascii="Times New Roman" w:hAnsi="Times New Roman" w:cs="Times New Roman"/>
          <w:b/>
          <w:sz w:val="24"/>
          <w:szCs w:val="24"/>
        </w:rPr>
        <w:t>Správa z roku 2019, viď príloha</w:t>
      </w:r>
    </w:p>
    <w:p w:rsidR="00F745A9" w:rsidRPr="00F745A9" w:rsidRDefault="00F745A9" w:rsidP="00F745A9">
      <w:pPr>
        <w:pStyle w:val="Odsekzoznamu"/>
        <w:spacing w:line="240" w:lineRule="auto"/>
        <w:jc w:val="both"/>
        <w:rPr>
          <w:rFonts w:ascii="Times New Roman" w:hAnsi="Times New Roman" w:cs="Times New Roman"/>
          <w:b/>
          <w:sz w:val="24"/>
          <w:szCs w:val="24"/>
        </w:rPr>
      </w:pPr>
    </w:p>
    <w:p w:rsidR="00F745A9" w:rsidRPr="00F745A9" w:rsidRDefault="00E143D9" w:rsidP="00F745A9">
      <w:pPr>
        <w:pStyle w:val="Odsekzoznamu"/>
        <w:numPr>
          <w:ilvl w:val="0"/>
          <w:numId w:val="1"/>
        </w:numPr>
        <w:spacing w:line="240" w:lineRule="auto"/>
        <w:ind w:left="714" w:hanging="357"/>
        <w:jc w:val="both"/>
        <w:rPr>
          <w:rFonts w:ascii="Times New Roman" w:hAnsi="Times New Roman" w:cs="Times New Roman"/>
          <w:b/>
          <w:sz w:val="24"/>
          <w:szCs w:val="24"/>
        </w:rPr>
      </w:pPr>
      <w:r w:rsidRPr="00F745A9">
        <w:rPr>
          <w:rFonts w:ascii="Times New Roman" w:hAnsi="Times New Roman" w:cs="Times New Roman"/>
          <w:b/>
          <w:sz w:val="24"/>
          <w:szCs w:val="24"/>
        </w:rPr>
        <w:t>Stav v roku 2022</w:t>
      </w:r>
      <w:r w:rsidR="00096023" w:rsidRPr="00F745A9">
        <w:rPr>
          <w:rFonts w:ascii="Times New Roman" w:hAnsi="Times New Roman" w:cs="Times New Roman"/>
          <w:b/>
          <w:sz w:val="24"/>
          <w:szCs w:val="24"/>
        </w:rPr>
        <w:t xml:space="preserve"> a dôvody požiadania poľovníckych </w:t>
      </w:r>
      <w:r w:rsidR="00F745A9">
        <w:rPr>
          <w:rFonts w:ascii="Times New Roman" w:hAnsi="Times New Roman" w:cs="Times New Roman"/>
          <w:b/>
          <w:sz w:val="24"/>
          <w:szCs w:val="24"/>
        </w:rPr>
        <w:t>subjektov o udelenie výnimky</w:t>
      </w:r>
    </w:p>
    <w:p w:rsidR="00F745A9" w:rsidRDefault="00F745A9" w:rsidP="00F745A9">
      <w:pPr>
        <w:pStyle w:val="Odsekzoznamu"/>
        <w:spacing w:before="120" w:line="240" w:lineRule="auto"/>
        <w:ind w:left="567"/>
        <w:jc w:val="both"/>
        <w:rPr>
          <w:rFonts w:ascii="Times New Roman" w:hAnsi="Times New Roman" w:cs="Times New Roman"/>
          <w:sz w:val="24"/>
          <w:szCs w:val="24"/>
        </w:rPr>
      </w:pPr>
    </w:p>
    <w:p w:rsidR="00CC55D2" w:rsidRDefault="00CC55D2" w:rsidP="00F745A9">
      <w:pPr>
        <w:pStyle w:val="Odsekzoznamu"/>
        <w:spacing w:before="120" w:line="240" w:lineRule="auto"/>
        <w:ind w:left="567"/>
        <w:jc w:val="both"/>
        <w:rPr>
          <w:rFonts w:ascii="Times New Roman" w:hAnsi="Times New Roman" w:cs="Times New Roman"/>
          <w:sz w:val="24"/>
          <w:szCs w:val="24"/>
        </w:rPr>
      </w:pPr>
      <w:r w:rsidRPr="00F745A9">
        <w:rPr>
          <w:rFonts w:ascii="Times New Roman" w:hAnsi="Times New Roman" w:cs="Times New Roman"/>
          <w:sz w:val="24"/>
          <w:szCs w:val="24"/>
        </w:rPr>
        <w:lastRenderedPageBreak/>
        <w:t>V roku 2022sa situácia s výskytom medveďov na Podpoľaní začala zhoršovať už od marca. Už v priebehu uvedeného mesiaca sa objavili viaceré informácie o pohybe medveďov v blízkosti rodinných domov v miestnych častiach Detvy (</w:t>
      </w:r>
      <w:proofErr w:type="spellStart"/>
      <w:r w:rsidRPr="00F745A9">
        <w:rPr>
          <w:rFonts w:ascii="Times New Roman" w:hAnsi="Times New Roman" w:cs="Times New Roman"/>
          <w:sz w:val="24"/>
          <w:szCs w:val="24"/>
        </w:rPr>
        <w:t>Skliarovo</w:t>
      </w:r>
      <w:proofErr w:type="spellEnd"/>
      <w:r w:rsidRPr="00F745A9">
        <w:rPr>
          <w:rFonts w:ascii="Times New Roman" w:hAnsi="Times New Roman" w:cs="Times New Roman"/>
          <w:sz w:val="24"/>
          <w:szCs w:val="24"/>
        </w:rPr>
        <w:t xml:space="preserve">, Kostolná, </w:t>
      </w:r>
      <w:proofErr w:type="spellStart"/>
      <w:r w:rsidRPr="00F745A9">
        <w:rPr>
          <w:rFonts w:ascii="Times New Roman" w:hAnsi="Times New Roman" w:cs="Times New Roman"/>
          <w:sz w:val="24"/>
          <w:szCs w:val="24"/>
        </w:rPr>
        <w:t>Stavanisko</w:t>
      </w:r>
      <w:proofErr w:type="spellEnd"/>
      <w:r w:rsidRPr="00F745A9">
        <w:rPr>
          <w:rFonts w:ascii="Times New Roman" w:hAnsi="Times New Roman" w:cs="Times New Roman"/>
          <w:sz w:val="24"/>
          <w:szCs w:val="24"/>
        </w:rPr>
        <w:t>).</w:t>
      </w:r>
    </w:p>
    <w:p w:rsidR="00332D98" w:rsidRPr="00F745A9" w:rsidRDefault="00332D98" w:rsidP="00F745A9">
      <w:pPr>
        <w:pStyle w:val="Odsekzoznamu"/>
        <w:spacing w:before="120" w:line="240" w:lineRule="auto"/>
        <w:ind w:left="567"/>
        <w:jc w:val="both"/>
        <w:rPr>
          <w:rFonts w:ascii="Times New Roman" w:hAnsi="Times New Roman" w:cs="Times New Roman"/>
          <w:sz w:val="24"/>
          <w:szCs w:val="24"/>
        </w:rPr>
      </w:pPr>
    </w:p>
    <w:p w:rsidR="00CC55D2" w:rsidRPr="00F745A9" w:rsidRDefault="00CC55D2" w:rsidP="00F745A9">
      <w:pPr>
        <w:pStyle w:val="Odsekzoznamu"/>
        <w:spacing w:line="240" w:lineRule="auto"/>
        <w:ind w:left="567"/>
        <w:jc w:val="both"/>
        <w:rPr>
          <w:rFonts w:ascii="Times New Roman" w:hAnsi="Times New Roman" w:cs="Times New Roman"/>
          <w:sz w:val="24"/>
          <w:szCs w:val="24"/>
        </w:rPr>
      </w:pPr>
      <w:r w:rsidRPr="00F745A9">
        <w:rPr>
          <w:rFonts w:ascii="Times New Roman" w:hAnsi="Times New Roman" w:cs="Times New Roman"/>
          <w:sz w:val="24"/>
          <w:szCs w:val="24"/>
        </w:rPr>
        <w:t xml:space="preserve">Došlo aj k prvým stretom </w:t>
      </w:r>
      <w:r w:rsidR="00FE682A" w:rsidRPr="00F745A9">
        <w:rPr>
          <w:rFonts w:ascii="Times New Roman" w:hAnsi="Times New Roman" w:cs="Times New Roman"/>
          <w:sz w:val="24"/>
          <w:szCs w:val="24"/>
        </w:rPr>
        <w:t xml:space="preserve">a zraneniam </w:t>
      </w:r>
      <w:r w:rsidRPr="00F745A9">
        <w:rPr>
          <w:rFonts w:ascii="Times New Roman" w:hAnsi="Times New Roman" w:cs="Times New Roman"/>
          <w:sz w:val="24"/>
          <w:szCs w:val="24"/>
        </w:rPr>
        <w:t>obyvateľov s medveďmi či medvedicami s mladými, ktoré sa odohrali počas dňa. Medvede sa v obývaných častiach pohybovali často počas dňa, a ani prítomnosť ľudí</w:t>
      </w:r>
      <w:r w:rsidR="00FE682A" w:rsidRPr="00F745A9">
        <w:rPr>
          <w:rFonts w:ascii="Times New Roman" w:hAnsi="Times New Roman" w:cs="Times New Roman"/>
          <w:sz w:val="24"/>
          <w:szCs w:val="24"/>
        </w:rPr>
        <w:t>,</w:t>
      </w:r>
      <w:r w:rsidRPr="00F745A9">
        <w:rPr>
          <w:rFonts w:ascii="Times New Roman" w:hAnsi="Times New Roman" w:cs="Times New Roman"/>
          <w:sz w:val="24"/>
          <w:szCs w:val="24"/>
        </w:rPr>
        <w:t xml:space="preserve"> či psov im nijako neprekážala a</w:t>
      </w:r>
      <w:r w:rsidR="00AE01DA" w:rsidRPr="00F745A9">
        <w:rPr>
          <w:rFonts w:ascii="Times New Roman" w:hAnsi="Times New Roman" w:cs="Times New Roman"/>
          <w:sz w:val="24"/>
          <w:szCs w:val="24"/>
        </w:rPr>
        <w:t xml:space="preserve"> jedince nejavili ani strach z blízkosti ľudí. </w:t>
      </w:r>
      <w:r w:rsidRPr="00F745A9">
        <w:rPr>
          <w:rFonts w:ascii="Times New Roman" w:hAnsi="Times New Roman" w:cs="Times New Roman"/>
          <w:sz w:val="24"/>
          <w:szCs w:val="24"/>
        </w:rPr>
        <w:t xml:space="preserve"> V uvedených lokalitách dochádzalo k nárastu škôd v prvých mesiacoch (marec až máj) hlavne na včelstvách (niekedy sa riešili aj dve škodové udalosti týždenne), neskôr dochádzalo ku škodám na hospodárskych zvieratách pri rodinných domoch a ovocných drevinách. V auguste boli medvede stiahnuté do kukuričných polí, kde došlo pre niektoré poľnohospodárske subjekty k rozsiahlym škodám na úrode.</w:t>
      </w:r>
    </w:p>
    <w:p w:rsidR="00CC55D2" w:rsidRPr="00F745A9" w:rsidRDefault="00CC55D2" w:rsidP="00F745A9">
      <w:pPr>
        <w:pStyle w:val="Odsekzoznamu"/>
        <w:spacing w:line="240" w:lineRule="auto"/>
        <w:ind w:left="567"/>
        <w:jc w:val="both"/>
        <w:rPr>
          <w:rFonts w:ascii="Times New Roman" w:hAnsi="Times New Roman" w:cs="Times New Roman"/>
          <w:sz w:val="24"/>
          <w:szCs w:val="24"/>
        </w:rPr>
      </w:pPr>
    </w:p>
    <w:p w:rsidR="00CC55D2" w:rsidRPr="00F745A9" w:rsidRDefault="00CC55D2" w:rsidP="00F745A9">
      <w:pPr>
        <w:pStyle w:val="Odsekzoznamu"/>
        <w:spacing w:line="240" w:lineRule="auto"/>
        <w:ind w:left="567"/>
        <w:jc w:val="both"/>
        <w:rPr>
          <w:rFonts w:ascii="Times New Roman" w:hAnsi="Times New Roman" w:cs="Times New Roman"/>
          <w:sz w:val="24"/>
          <w:szCs w:val="24"/>
        </w:rPr>
      </w:pPr>
      <w:r w:rsidRPr="00F745A9">
        <w:rPr>
          <w:rFonts w:ascii="Times New Roman" w:hAnsi="Times New Roman" w:cs="Times New Roman"/>
          <w:sz w:val="24"/>
          <w:szCs w:val="24"/>
        </w:rPr>
        <w:t xml:space="preserve">Od začiatku výskytu </w:t>
      </w:r>
      <w:r w:rsidR="00AE01DA" w:rsidRPr="00F745A9">
        <w:rPr>
          <w:rFonts w:ascii="Times New Roman" w:hAnsi="Times New Roman" w:cs="Times New Roman"/>
          <w:sz w:val="24"/>
          <w:szCs w:val="24"/>
        </w:rPr>
        <w:t xml:space="preserve">bola o týchto konfliktných situáciách resp. o častom pohybe </w:t>
      </w:r>
      <w:r w:rsidR="003553C9" w:rsidRPr="00F745A9">
        <w:rPr>
          <w:rFonts w:ascii="Times New Roman" w:hAnsi="Times New Roman" w:cs="Times New Roman"/>
          <w:sz w:val="24"/>
          <w:szCs w:val="24"/>
        </w:rPr>
        <w:t>medveďov</w:t>
      </w:r>
      <w:r w:rsidR="00AE01DA" w:rsidRPr="00F745A9">
        <w:rPr>
          <w:rFonts w:ascii="Times New Roman" w:hAnsi="Times New Roman" w:cs="Times New Roman"/>
          <w:sz w:val="24"/>
          <w:szCs w:val="24"/>
        </w:rPr>
        <w:t xml:space="preserve"> v obývanom území informovaná aj ŠOP SR (generálne </w:t>
      </w:r>
      <w:r w:rsidR="0033615D" w:rsidRPr="00F745A9">
        <w:rPr>
          <w:rFonts w:ascii="Times New Roman" w:hAnsi="Times New Roman" w:cs="Times New Roman"/>
          <w:sz w:val="24"/>
          <w:szCs w:val="24"/>
        </w:rPr>
        <w:t>riaditeľstvo</w:t>
      </w:r>
      <w:r w:rsidR="00AE01DA" w:rsidRPr="00F745A9">
        <w:rPr>
          <w:rFonts w:ascii="Times New Roman" w:hAnsi="Times New Roman" w:cs="Times New Roman"/>
          <w:sz w:val="24"/>
          <w:szCs w:val="24"/>
        </w:rPr>
        <w:t>)</w:t>
      </w:r>
      <w:r w:rsidR="003553C9" w:rsidRPr="00F745A9">
        <w:rPr>
          <w:rFonts w:ascii="Times New Roman" w:hAnsi="Times New Roman" w:cs="Times New Roman"/>
          <w:sz w:val="24"/>
          <w:szCs w:val="24"/>
        </w:rPr>
        <w:t>a Zásahový tím – Juh či už prostredníctvom pracovníkov Správy CHKO Poľana alebo priamo obyvateľmi resp. zástupcami miest a obcí. Tiež bolo niekoľkokrát informované aj MŽP SR ohľadne žiadosti o riešenie situácie.</w:t>
      </w:r>
    </w:p>
    <w:p w:rsidR="003553C9" w:rsidRPr="00F745A9" w:rsidRDefault="003553C9" w:rsidP="00F745A9">
      <w:pPr>
        <w:pStyle w:val="Odsekzoznamu"/>
        <w:spacing w:line="240" w:lineRule="auto"/>
        <w:ind w:left="567"/>
        <w:jc w:val="both"/>
        <w:rPr>
          <w:rFonts w:ascii="Times New Roman" w:hAnsi="Times New Roman" w:cs="Times New Roman"/>
          <w:sz w:val="24"/>
          <w:szCs w:val="24"/>
        </w:rPr>
      </w:pPr>
    </w:p>
    <w:p w:rsidR="0033615D" w:rsidRDefault="003553C9" w:rsidP="00F745A9">
      <w:pPr>
        <w:pStyle w:val="Odsekzoznamu"/>
        <w:spacing w:line="240" w:lineRule="auto"/>
        <w:ind w:left="567"/>
        <w:jc w:val="both"/>
        <w:rPr>
          <w:rFonts w:ascii="Times New Roman" w:hAnsi="Times New Roman" w:cs="Times New Roman"/>
          <w:sz w:val="24"/>
          <w:szCs w:val="24"/>
        </w:rPr>
      </w:pPr>
      <w:r w:rsidRPr="00F745A9">
        <w:rPr>
          <w:rFonts w:ascii="Times New Roman" w:hAnsi="Times New Roman" w:cs="Times New Roman"/>
          <w:sz w:val="24"/>
          <w:szCs w:val="24"/>
        </w:rPr>
        <w:t xml:space="preserve">Zásahový tím vykonával monitorovanie v oblastiach nahláseného výskytu medveďov počas večerných, nočných a ranných hodín. V letných mesiacoch pracovníci Správy CHKO Poľana a dobrovoľní strážcovia Správy CHKO Poľana spolupracovali z členmi zásahového tímu na nočnom monitorovaní medveďov v problémových lokalitách. V máji sa umiestnili dve </w:t>
      </w:r>
      <w:proofErr w:type="spellStart"/>
      <w:r w:rsidRPr="00F745A9">
        <w:rPr>
          <w:rFonts w:ascii="Times New Roman" w:hAnsi="Times New Roman" w:cs="Times New Roman"/>
          <w:sz w:val="24"/>
          <w:szCs w:val="24"/>
        </w:rPr>
        <w:t>odchytové</w:t>
      </w:r>
      <w:proofErr w:type="spellEnd"/>
      <w:r w:rsidRPr="00F745A9">
        <w:rPr>
          <w:rFonts w:ascii="Times New Roman" w:hAnsi="Times New Roman" w:cs="Times New Roman"/>
          <w:sz w:val="24"/>
          <w:szCs w:val="24"/>
        </w:rPr>
        <w:t xml:space="preserve"> zariadenia na lokalite Dolná </w:t>
      </w:r>
      <w:proofErr w:type="spellStart"/>
      <w:r w:rsidRPr="00F745A9">
        <w:rPr>
          <w:rFonts w:ascii="Times New Roman" w:hAnsi="Times New Roman" w:cs="Times New Roman"/>
          <w:sz w:val="24"/>
          <w:szCs w:val="24"/>
        </w:rPr>
        <w:t>Chrapková</w:t>
      </w:r>
      <w:proofErr w:type="spellEnd"/>
      <w:r w:rsidRPr="00F745A9">
        <w:rPr>
          <w:rFonts w:ascii="Times New Roman" w:hAnsi="Times New Roman" w:cs="Times New Roman"/>
          <w:sz w:val="24"/>
          <w:szCs w:val="24"/>
        </w:rPr>
        <w:t xml:space="preserve"> a </w:t>
      </w:r>
      <w:proofErr w:type="spellStart"/>
      <w:r w:rsidRPr="00F745A9">
        <w:rPr>
          <w:rFonts w:ascii="Times New Roman" w:hAnsi="Times New Roman" w:cs="Times New Roman"/>
          <w:sz w:val="24"/>
          <w:szCs w:val="24"/>
        </w:rPr>
        <w:t>Iviny</w:t>
      </w:r>
      <w:proofErr w:type="spellEnd"/>
      <w:r w:rsidRPr="00F745A9">
        <w:rPr>
          <w:rFonts w:ascii="Times New Roman" w:hAnsi="Times New Roman" w:cs="Times New Roman"/>
          <w:sz w:val="24"/>
          <w:szCs w:val="24"/>
        </w:rPr>
        <w:t xml:space="preserve"> (medveď nebol chytený)</w:t>
      </w:r>
      <w:r w:rsidR="0033615D" w:rsidRPr="00F745A9">
        <w:rPr>
          <w:rFonts w:ascii="Times New Roman" w:hAnsi="Times New Roman" w:cs="Times New Roman"/>
          <w:sz w:val="24"/>
          <w:szCs w:val="24"/>
        </w:rPr>
        <w:t>.</w:t>
      </w:r>
    </w:p>
    <w:p w:rsidR="00332D98" w:rsidRPr="00F745A9" w:rsidRDefault="00332D98" w:rsidP="00F745A9">
      <w:pPr>
        <w:pStyle w:val="Odsekzoznamu"/>
        <w:spacing w:line="240" w:lineRule="auto"/>
        <w:ind w:left="567"/>
        <w:jc w:val="both"/>
        <w:rPr>
          <w:rFonts w:ascii="Times New Roman" w:hAnsi="Times New Roman" w:cs="Times New Roman"/>
          <w:sz w:val="24"/>
          <w:szCs w:val="24"/>
        </w:rPr>
      </w:pPr>
    </w:p>
    <w:p w:rsidR="0033615D" w:rsidRPr="00F745A9" w:rsidRDefault="0033615D" w:rsidP="00F745A9">
      <w:pPr>
        <w:pStyle w:val="Odsekzoznamu"/>
        <w:spacing w:line="240" w:lineRule="auto"/>
        <w:ind w:left="567"/>
        <w:jc w:val="both"/>
        <w:rPr>
          <w:rFonts w:ascii="Times New Roman" w:hAnsi="Times New Roman" w:cs="Times New Roman"/>
          <w:sz w:val="24"/>
          <w:szCs w:val="24"/>
        </w:rPr>
      </w:pPr>
      <w:r w:rsidRPr="00F745A9">
        <w:rPr>
          <w:rFonts w:ascii="Times New Roman" w:hAnsi="Times New Roman" w:cs="Times New Roman"/>
          <w:sz w:val="24"/>
          <w:szCs w:val="24"/>
        </w:rPr>
        <w:t xml:space="preserve">Za posledné dva mesiace boli Zásahovým tímom odlovené dva jedince – jeden na lokalite </w:t>
      </w:r>
      <w:proofErr w:type="spellStart"/>
      <w:r w:rsidRPr="00F745A9">
        <w:rPr>
          <w:rFonts w:ascii="Times New Roman" w:hAnsi="Times New Roman" w:cs="Times New Roman"/>
          <w:sz w:val="24"/>
          <w:szCs w:val="24"/>
        </w:rPr>
        <w:t>Iviny</w:t>
      </w:r>
      <w:proofErr w:type="spellEnd"/>
      <w:r w:rsidRPr="00F745A9">
        <w:rPr>
          <w:rFonts w:ascii="Times New Roman" w:hAnsi="Times New Roman" w:cs="Times New Roman"/>
          <w:sz w:val="24"/>
          <w:szCs w:val="24"/>
        </w:rPr>
        <w:t xml:space="preserve"> a jeden na lokalite </w:t>
      </w:r>
      <w:proofErr w:type="spellStart"/>
      <w:r w:rsidRPr="00F745A9">
        <w:rPr>
          <w:rFonts w:ascii="Times New Roman" w:hAnsi="Times New Roman" w:cs="Times New Roman"/>
          <w:sz w:val="24"/>
          <w:szCs w:val="24"/>
        </w:rPr>
        <w:t>Kalinovec</w:t>
      </w:r>
      <w:proofErr w:type="spellEnd"/>
      <w:r w:rsidRPr="00F745A9">
        <w:rPr>
          <w:rFonts w:ascii="Times New Roman" w:hAnsi="Times New Roman" w:cs="Times New Roman"/>
          <w:sz w:val="24"/>
          <w:szCs w:val="24"/>
        </w:rPr>
        <w:t xml:space="preserve"> pri Očovej.</w:t>
      </w:r>
    </w:p>
    <w:p w:rsidR="00332D98" w:rsidRDefault="00332D98" w:rsidP="00F745A9">
      <w:pPr>
        <w:pStyle w:val="Odsekzoznamu"/>
        <w:spacing w:line="240" w:lineRule="auto"/>
        <w:ind w:left="567"/>
        <w:jc w:val="both"/>
        <w:rPr>
          <w:rFonts w:ascii="Times New Roman" w:hAnsi="Times New Roman" w:cs="Times New Roman"/>
          <w:sz w:val="24"/>
          <w:szCs w:val="24"/>
        </w:rPr>
      </w:pPr>
    </w:p>
    <w:p w:rsidR="0033615D" w:rsidRPr="00F745A9" w:rsidRDefault="0033615D" w:rsidP="00F745A9">
      <w:pPr>
        <w:pStyle w:val="Odsekzoznamu"/>
        <w:spacing w:line="240" w:lineRule="auto"/>
        <w:ind w:left="567"/>
        <w:jc w:val="both"/>
        <w:rPr>
          <w:rFonts w:ascii="Times New Roman" w:hAnsi="Times New Roman" w:cs="Times New Roman"/>
          <w:sz w:val="24"/>
          <w:szCs w:val="24"/>
        </w:rPr>
      </w:pPr>
      <w:r w:rsidRPr="00F745A9">
        <w:rPr>
          <w:rFonts w:ascii="Times New Roman" w:hAnsi="Times New Roman" w:cs="Times New Roman"/>
          <w:sz w:val="24"/>
          <w:szCs w:val="24"/>
        </w:rPr>
        <w:t xml:space="preserve">Správa CHKO Poľana monitorovala výskyt na niektorých lokalitách aj pomocou </w:t>
      </w:r>
      <w:proofErr w:type="spellStart"/>
      <w:r w:rsidRPr="00F745A9">
        <w:rPr>
          <w:rFonts w:ascii="Times New Roman" w:hAnsi="Times New Roman" w:cs="Times New Roman"/>
          <w:sz w:val="24"/>
          <w:szCs w:val="24"/>
        </w:rPr>
        <w:t>fotopascí</w:t>
      </w:r>
      <w:proofErr w:type="spellEnd"/>
      <w:r w:rsidRPr="00F745A9">
        <w:rPr>
          <w:rFonts w:ascii="Times New Roman" w:hAnsi="Times New Roman" w:cs="Times New Roman"/>
          <w:sz w:val="24"/>
          <w:szCs w:val="24"/>
        </w:rPr>
        <w:t>.</w:t>
      </w:r>
    </w:p>
    <w:p w:rsidR="0033615D" w:rsidRPr="00F745A9" w:rsidRDefault="0033615D" w:rsidP="00F745A9">
      <w:pPr>
        <w:pStyle w:val="Odsekzoznamu"/>
        <w:spacing w:line="240" w:lineRule="auto"/>
        <w:ind w:left="567"/>
        <w:jc w:val="both"/>
        <w:rPr>
          <w:rFonts w:ascii="Times New Roman" w:hAnsi="Times New Roman" w:cs="Times New Roman"/>
          <w:sz w:val="24"/>
          <w:szCs w:val="24"/>
        </w:rPr>
      </w:pPr>
    </w:p>
    <w:p w:rsidR="00F511F4" w:rsidRPr="00F745A9" w:rsidRDefault="00640C89" w:rsidP="00F745A9">
      <w:pPr>
        <w:pStyle w:val="Odsekzoznamu"/>
        <w:spacing w:line="240" w:lineRule="auto"/>
        <w:ind w:left="567"/>
        <w:jc w:val="both"/>
        <w:rPr>
          <w:rFonts w:ascii="Times New Roman" w:hAnsi="Times New Roman" w:cs="Times New Roman"/>
          <w:sz w:val="24"/>
          <w:szCs w:val="24"/>
        </w:rPr>
      </w:pPr>
      <w:r w:rsidRPr="00F745A9">
        <w:rPr>
          <w:rFonts w:ascii="Times New Roman" w:hAnsi="Times New Roman" w:cs="Times New Roman"/>
          <w:sz w:val="24"/>
          <w:szCs w:val="24"/>
        </w:rPr>
        <w:t>Od začiatku roka boli výskyty medveďov pravidelne hlásené zo všetkých obcí a miest v oblasti Podpoľania (Hriňová, Detva, Očová, Hrochoť, Poniky, Čerín, Zolná, Lukové).</w:t>
      </w:r>
    </w:p>
    <w:p w:rsidR="00640C89" w:rsidRPr="00F745A9" w:rsidRDefault="00640C89" w:rsidP="00F745A9">
      <w:pPr>
        <w:pStyle w:val="Odsekzoznamu"/>
        <w:spacing w:line="240" w:lineRule="auto"/>
        <w:ind w:left="567"/>
        <w:jc w:val="both"/>
        <w:rPr>
          <w:rFonts w:ascii="Times New Roman" w:hAnsi="Times New Roman" w:cs="Times New Roman"/>
          <w:sz w:val="24"/>
          <w:szCs w:val="24"/>
        </w:rPr>
      </w:pPr>
      <w:r w:rsidRPr="00F745A9">
        <w:rPr>
          <w:rFonts w:ascii="Times New Roman" w:hAnsi="Times New Roman" w:cs="Times New Roman"/>
          <w:sz w:val="24"/>
          <w:szCs w:val="24"/>
        </w:rPr>
        <w:t xml:space="preserve">Jednalo sa o priame </w:t>
      </w:r>
      <w:r w:rsidR="00B627B6" w:rsidRPr="00F745A9">
        <w:rPr>
          <w:rFonts w:ascii="Times New Roman" w:hAnsi="Times New Roman" w:cs="Times New Roman"/>
          <w:b/>
          <w:sz w:val="24"/>
          <w:szCs w:val="24"/>
        </w:rPr>
        <w:t xml:space="preserve">denné </w:t>
      </w:r>
      <w:r w:rsidR="00B627B6" w:rsidRPr="00F745A9">
        <w:rPr>
          <w:rFonts w:ascii="Times New Roman" w:hAnsi="Times New Roman" w:cs="Times New Roman"/>
          <w:sz w:val="24"/>
          <w:szCs w:val="24"/>
        </w:rPr>
        <w:t xml:space="preserve">(od marca do zatiaľ do septembra) </w:t>
      </w:r>
      <w:r w:rsidRPr="00F745A9">
        <w:rPr>
          <w:rFonts w:ascii="Times New Roman" w:hAnsi="Times New Roman" w:cs="Times New Roman"/>
          <w:sz w:val="24"/>
          <w:szCs w:val="24"/>
        </w:rPr>
        <w:t>pozorovania medveďov, ktoré sa pohybovali v blízkosti domov alebo na pozemkoch v blízkosti ľudí. Ďalej lokality, kde boli spôsobené škody medveďmi. Prípadne aj miesta, kde došlo ku stretom obyvateľov s medveďmi pri rekreačných aktivitách, športových aktivitách či len pri pohybe ľudí v okolí bydliska.</w:t>
      </w:r>
    </w:p>
    <w:p w:rsidR="00096023" w:rsidRPr="00F745A9" w:rsidRDefault="00096023" w:rsidP="00F745A9">
      <w:pPr>
        <w:pStyle w:val="Odsekzoznamu"/>
        <w:spacing w:line="240" w:lineRule="auto"/>
        <w:ind w:left="1080"/>
        <w:jc w:val="both"/>
        <w:rPr>
          <w:rFonts w:ascii="Times New Roman" w:hAnsi="Times New Roman" w:cs="Times New Roman"/>
          <w:sz w:val="24"/>
          <w:szCs w:val="24"/>
        </w:rPr>
      </w:pPr>
    </w:p>
    <w:p w:rsidR="00E143D9" w:rsidRDefault="00E143D9" w:rsidP="00F745A9">
      <w:pPr>
        <w:pStyle w:val="Odsekzoznamu"/>
        <w:numPr>
          <w:ilvl w:val="0"/>
          <w:numId w:val="1"/>
        </w:numPr>
        <w:spacing w:line="240" w:lineRule="auto"/>
        <w:jc w:val="both"/>
        <w:rPr>
          <w:rFonts w:ascii="Times New Roman" w:hAnsi="Times New Roman" w:cs="Times New Roman"/>
          <w:b/>
          <w:sz w:val="24"/>
          <w:szCs w:val="24"/>
        </w:rPr>
      </w:pPr>
      <w:r w:rsidRPr="00F745A9">
        <w:rPr>
          <w:rFonts w:ascii="Times New Roman" w:hAnsi="Times New Roman" w:cs="Times New Roman"/>
          <w:b/>
          <w:sz w:val="24"/>
          <w:szCs w:val="24"/>
        </w:rPr>
        <w:t>DOPADY výskytu medveďov v blízkosti ľudských obydlí</w:t>
      </w:r>
    </w:p>
    <w:p w:rsidR="006E3CFF" w:rsidRPr="00F745A9" w:rsidRDefault="006E3CFF" w:rsidP="006E3CFF">
      <w:pPr>
        <w:pStyle w:val="Odsekzoznamu"/>
        <w:spacing w:line="240" w:lineRule="auto"/>
        <w:jc w:val="both"/>
        <w:rPr>
          <w:rFonts w:ascii="Times New Roman" w:hAnsi="Times New Roman" w:cs="Times New Roman"/>
          <w:b/>
          <w:sz w:val="24"/>
          <w:szCs w:val="24"/>
        </w:rPr>
      </w:pPr>
    </w:p>
    <w:p w:rsidR="00E143D9" w:rsidRPr="00F745A9" w:rsidRDefault="00E143D9" w:rsidP="00F745A9">
      <w:pPr>
        <w:pStyle w:val="Odsekzoznamu"/>
        <w:numPr>
          <w:ilvl w:val="0"/>
          <w:numId w:val="2"/>
        </w:numPr>
        <w:spacing w:after="100" w:afterAutospacing="1" w:line="240" w:lineRule="auto"/>
        <w:ind w:left="1077"/>
        <w:jc w:val="both"/>
        <w:rPr>
          <w:rFonts w:ascii="Times New Roman" w:hAnsi="Times New Roman" w:cs="Times New Roman"/>
          <w:sz w:val="24"/>
          <w:szCs w:val="24"/>
        </w:rPr>
      </w:pPr>
      <w:r w:rsidRPr="00F745A9">
        <w:rPr>
          <w:rFonts w:ascii="Times New Roman" w:hAnsi="Times New Roman" w:cs="Times New Roman"/>
          <w:sz w:val="24"/>
          <w:szCs w:val="24"/>
        </w:rPr>
        <w:t>Obava o</w:t>
      </w:r>
      <w:r w:rsidR="003A7A29" w:rsidRPr="00F745A9">
        <w:rPr>
          <w:rFonts w:ascii="Times New Roman" w:hAnsi="Times New Roman" w:cs="Times New Roman"/>
          <w:sz w:val="24"/>
          <w:szCs w:val="24"/>
        </w:rPr>
        <w:t xml:space="preserve"> zdravie a </w:t>
      </w:r>
      <w:r w:rsidRPr="00F745A9">
        <w:rPr>
          <w:rFonts w:ascii="Times New Roman" w:hAnsi="Times New Roman" w:cs="Times New Roman"/>
          <w:sz w:val="24"/>
          <w:szCs w:val="24"/>
        </w:rPr>
        <w:t>ľudský život</w:t>
      </w:r>
    </w:p>
    <w:p w:rsidR="00E143D9" w:rsidRPr="00F745A9" w:rsidRDefault="00E143D9" w:rsidP="00F745A9">
      <w:pPr>
        <w:pStyle w:val="Odsekzoznamu"/>
        <w:numPr>
          <w:ilvl w:val="0"/>
          <w:numId w:val="2"/>
        </w:numPr>
        <w:spacing w:after="100" w:afterAutospacing="1" w:line="240" w:lineRule="auto"/>
        <w:ind w:left="1077"/>
        <w:jc w:val="both"/>
        <w:rPr>
          <w:rFonts w:ascii="Times New Roman" w:hAnsi="Times New Roman" w:cs="Times New Roman"/>
          <w:sz w:val="24"/>
          <w:szCs w:val="24"/>
        </w:rPr>
      </w:pPr>
      <w:r w:rsidRPr="00F745A9">
        <w:rPr>
          <w:rFonts w:ascii="Times New Roman" w:hAnsi="Times New Roman" w:cs="Times New Roman"/>
          <w:sz w:val="24"/>
          <w:szCs w:val="24"/>
        </w:rPr>
        <w:t>Obmedzenie slobody pohybu na vlastných pozemkoch</w:t>
      </w:r>
      <w:r w:rsidR="003A7A29" w:rsidRPr="00F745A9">
        <w:rPr>
          <w:rFonts w:ascii="Times New Roman" w:hAnsi="Times New Roman" w:cs="Times New Roman"/>
          <w:sz w:val="24"/>
          <w:szCs w:val="24"/>
        </w:rPr>
        <w:t xml:space="preserve"> (bezprostredné okolie rodinných domov, záhrad a</w:t>
      </w:r>
      <w:r w:rsidR="00A75854" w:rsidRPr="00F745A9">
        <w:rPr>
          <w:rFonts w:ascii="Times New Roman" w:hAnsi="Times New Roman" w:cs="Times New Roman"/>
          <w:sz w:val="24"/>
          <w:szCs w:val="24"/>
        </w:rPr>
        <w:t> </w:t>
      </w:r>
      <w:r w:rsidR="003A7A29" w:rsidRPr="00F745A9">
        <w:rPr>
          <w:rFonts w:ascii="Times New Roman" w:hAnsi="Times New Roman" w:cs="Times New Roman"/>
          <w:sz w:val="24"/>
          <w:szCs w:val="24"/>
        </w:rPr>
        <w:t>políčok</w:t>
      </w:r>
      <w:r w:rsidR="00A75854" w:rsidRPr="00F745A9">
        <w:rPr>
          <w:rFonts w:ascii="Times New Roman" w:hAnsi="Times New Roman" w:cs="Times New Roman"/>
          <w:sz w:val="24"/>
          <w:szCs w:val="24"/>
        </w:rPr>
        <w:t xml:space="preserve"> predovšetkým v rozptýlenom osídlení Detvy, Hriňovej a na okrajoch zastavaného územia obcí v Podpoľaní</w:t>
      </w:r>
      <w:r w:rsidR="003A7A29" w:rsidRPr="00F745A9">
        <w:rPr>
          <w:rFonts w:ascii="Times New Roman" w:hAnsi="Times New Roman" w:cs="Times New Roman"/>
          <w:sz w:val="24"/>
          <w:szCs w:val="24"/>
        </w:rPr>
        <w:t>)</w:t>
      </w:r>
    </w:p>
    <w:p w:rsidR="00E44EA4" w:rsidRPr="00F745A9" w:rsidRDefault="00E44EA4" w:rsidP="00F745A9">
      <w:pPr>
        <w:pStyle w:val="Odsekzoznamu"/>
        <w:numPr>
          <w:ilvl w:val="0"/>
          <w:numId w:val="2"/>
        </w:numPr>
        <w:spacing w:after="100" w:afterAutospacing="1" w:line="240" w:lineRule="auto"/>
        <w:ind w:left="1077"/>
        <w:jc w:val="both"/>
        <w:rPr>
          <w:rFonts w:ascii="Times New Roman" w:hAnsi="Times New Roman" w:cs="Times New Roman"/>
          <w:sz w:val="24"/>
          <w:szCs w:val="24"/>
        </w:rPr>
      </w:pPr>
      <w:r w:rsidRPr="00F745A9">
        <w:rPr>
          <w:rFonts w:ascii="Times New Roman" w:hAnsi="Times New Roman" w:cs="Times New Roman"/>
          <w:sz w:val="24"/>
          <w:szCs w:val="24"/>
        </w:rPr>
        <w:t>Počas letných prázdnin nechodil deti a vnúčatá navštevovať rodičov a starých rodičov žijúcich v lokalitách neustáleho výskytu medveďov v ich obydliach</w:t>
      </w:r>
    </w:p>
    <w:p w:rsidR="003A7A29" w:rsidRPr="00F745A9" w:rsidRDefault="003A7A29" w:rsidP="00F745A9">
      <w:pPr>
        <w:pStyle w:val="Odsekzoznamu"/>
        <w:numPr>
          <w:ilvl w:val="0"/>
          <w:numId w:val="2"/>
        </w:numPr>
        <w:spacing w:after="100" w:afterAutospacing="1" w:line="240" w:lineRule="auto"/>
        <w:ind w:left="1077"/>
        <w:jc w:val="both"/>
        <w:rPr>
          <w:rFonts w:ascii="Times New Roman" w:hAnsi="Times New Roman" w:cs="Times New Roman"/>
          <w:sz w:val="24"/>
          <w:szCs w:val="24"/>
        </w:rPr>
      </w:pPr>
      <w:r w:rsidRPr="00F745A9">
        <w:rPr>
          <w:rFonts w:ascii="Times New Roman" w:hAnsi="Times New Roman" w:cs="Times New Roman"/>
          <w:sz w:val="24"/>
          <w:szCs w:val="24"/>
        </w:rPr>
        <w:lastRenderedPageBreak/>
        <w:t xml:space="preserve">Vzhľadom na časté škody na hospodárskych zvieratách a včelstvách, miestny obyvatelia </w:t>
      </w:r>
      <w:r w:rsidR="00A75854" w:rsidRPr="00F745A9">
        <w:rPr>
          <w:rFonts w:ascii="Times New Roman" w:hAnsi="Times New Roman" w:cs="Times New Roman"/>
          <w:sz w:val="24"/>
          <w:szCs w:val="24"/>
        </w:rPr>
        <w:t>postupne upúšťajú od chovu zvierat alebo včiel</w:t>
      </w:r>
    </w:p>
    <w:p w:rsidR="003A7A29" w:rsidRPr="00F745A9" w:rsidRDefault="003A7A29" w:rsidP="00F745A9">
      <w:pPr>
        <w:pStyle w:val="Odsekzoznamu"/>
        <w:numPr>
          <w:ilvl w:val="0"/>
          <w:numId w:val="2"/>
        </w:numPr>
        <w:spacing w:after="100" w:afterAutospacing="1" w:line="240" w:lineRule="auto"/>
        <w:ind w:left="1077"/>
        <w:rPr>
          <w:rFonts w:ascii="Times New Roman" w:eastAsia="Times New Roman" w:hAnsi="Times New Roman" w:cs="Times New Roman"/>
          <w:sz w:val="24"/>
          <w:szCs w:val="24"/>
          <w:lang w:eastAsia="sk-SK"/>
        </w:rPr>
      </w:pPr>
      <w:r w:rsidRPr="00F745A9">
        <w:rPr>
          <w:rFonts w:ascii="Times New Roman" w:eastAsia="Times New Roman" w:hAnsi="Times New Roman" w:cs="Times New Roman"/>
          <w:sz w:val="24"/>
          <w:szCs w:val="24"/>
          <w:lang w:eastAsia="sk-SK"/>
        </w:rPr>
        <w:t>Obmedzenie tradičných foriem hospodárenia a starostlivosti o biotopy národného a európskeho významu</w:t>
      </w:r>
      <w:r w:rsidR="00A75854" w:rsidRPr="00F745A9">
        <w:rPr>
          <w:rFonts w:ascii="Times New Roman" w:eastAsia="Times New Roman" w:hAnsi="Times New Roman" w:cs="Times New Roman"/>
          <w:sz w:val="24"/>
          <w:szCs w:val="24"/>
          <w:lang w:eastAsia="sk-SK"/>
        </w:rPr>
        <w:t xml:space="preserve"> (opúšťanie pasenia dobytka na pasienkoch)</w:t>
      </w:r>
    </w:p>
    <w:p w:rsidR="003A7A29" w:rsidRPr="00F745A9" w:rsidRDefault="003A7A29" w:rsidP="00F745A9">
      <w:pPr>
        <w:pStyle w:val="Odsekzoznamu"/>
        <w:numPr>
          <w:ilvl w:val="0"/>
          <w:numId w:val="2"/>
        </w:numPr>
        <w:spacing w:after="100" w:afterAutospacing="1" w:line="240" w:lineRule="auto"/>
        <w:ind w:left="1077"/>
        <w:rPr>
          <w:rFonts w:ascii="Times New Roman" w:eastAsia="Times New Roman" w:hAnsi="Times New Roman" w:cs="Times New Roman"/>
          <w:sz w:val="24"/>
          <w:szCs w:val="24"/>
          <w:lang w:eastAsia="sk-SK"/>
        </w:rPr>
      </w:pPr>
      <w:r w:rsidRPr="00F745A9">
        <w:rPr>
          <w:rFonts w:ascii="Times New Roman" w:eastAsia="Times New Roman" w:hAnsi="Times New Roman" w:cs="Times New Roman"/>
          <w:sz w:val="24"/>
          <w:szCs w:val="24"/>
          <w:lang w:eastAsia="sk-SK"/>
        </w:rPr>
        <w:t>Výrazné zníženie záujmu o tzv. mäkký turizmus</w:t>
      </w:r>
    </w:p>
    <w:p w:rsidR="003A7A29" w:rsidRPr="00F745A9" w:rsidRDefault="003A7A29" w:rsidP="00F745A9">
      <w:pPr>
        <w:pStyle w:val="Odsekzoznamu"/>
        <w:numPr>
          <w:ilvl w:val="0"/>
          <w:numId w:val="2"/>
        </w:numPr>
        <w:spacing w:after="100" w:afterAutospacing="1" w:line="240" w:lineRule="auto"/>
        <w:ind w:left="1077"/>
        <w:rPr>
          <w:rFonts w:ascii="Times New Roman" w:eastAsia="Times New Roman" w:hAnsi="Times New Roman" w:cs="Times New Roman"/>
          <w:sz w:val="24"/>
          <w:szCs w:val="24"/>
          <w:lang w:eastAsia="sk-SK"/>
        </w:rPr>
      </w:pPr>
      <w:r w:rsidRPr="00F745A9">
        <w:rPr>
          <w:rFonts w:ascii="Times New Roman" w:eastAsia="Times New Roman" w:hAnsi="Times New Roman" w:cs="Times New Roman"/>
          <w:sz w:val="24"/>
          <w:szCs w:val="24"/>
          <w:lang w:eastAsia="sk-SK"/>
        </w:rPr>
        <w:t xml:space="preserve">Pri ochranných opatreniach (mechanické oplotenia, elektrické oplôtky, odpudzovače) </w:t>
      </w:r>
      <w:r w:rsidR="00C6522B" w:rsidRPr="00F745A9">
        <w:rPr>
          <w:rFonts w:ascii="Times New Roman" w:eastAsia="Times New Roman" w:hAnsi="Times New Roman" w:cs="Times New Roman"/>
          <w:sz w:val="24"/>
          <w:szCs w:val="24"/>
          <w:lang w:eastAsia="sk-SK"/>
        </w:rPr>
        <w:t xml:space="preserve">sa </w:t>
      </w:r>
      <w:r w:rsidRPr="00F745A9">
        <w:rPr>
          <w:rFonts w:ascii="Times New Roman" w:eastAsia="Times New Roman" w:hAnsi="Times New Roman" w:cs="Times New Roman"/>
          <w:sz w:val="24"/>
          <w:szCs w:val="24"/>
          <w:lang w:eastAsia="sk-SK"/>
        </w:rPr>
        <w:t xml:space="preserve">pôvodne malebná krajina </w:t>
      </w:r>
      <w:r w:rsidR="00C6522B" w:rsidRPr="00F745A9">
        <w:rPr>
          <w:rFonts w:ascii="Times New Roman" w:eastAsia="Times New Roman" w:hAnsi="Times New Roman" w:cs="Times New Roman"/>
          <w:sz w:val="24"/>
          <w:szCs w:val="24"/>
          <w:lang w:eastAsia="sk-SK"/>
        </w:rPr>
        <w:t xml:space="preserve">mení a </w:t>
      </w:r>
      <w:r w:rsidRPr="00F745A9">
        <w:rPr>
          <w:rFonts w:ascii="Times New Roman" w:eastAsia="Times New Roman" w:hAnsi="Times New Roman" w:cs="Times New Roman"/>
          <w:sz w:val="24"/>
          <w:szCs w:val="24"/>
          <w:lang w:eastAsia="sk-SK"/>
        </w:rPr>
        <w:t>trpí vizuálnym smogom a navyše sa obmedzuje priechodnosť územia</w:t>
      </w:r>
      <w:r w:rsidR="0033615D" w:rsidRPr="00F745A9">
        <w:rPr>
          <w:rFonts w:ascii="Times New Roman" w:eastAsia="Times New Roman" w:hAnsi="Times New Roman" w:cs="Times New Roman"/>
          <w:sz w:val="24"/>
          <w:szCs w:val="24"/>
          <w:lang w:eastAsia="sk-SK"/>
        </w:rPr>
        <w:t xml:space="preserve"> a vytvárajú sa migračné bariéry </w:t>
      </w:r>
    </w:p>
    <w:p w:rsidR="003A7A29" w:rsidRPr="00F745A9" w:rsidRDefault="00851134" w:rsidP="00F745A9">
      <w:pPr>
        <w:pStyle w:val="Odsekzoznamu"/>
        <w:numPr>
          <w:ilvl w:val="0"/>
          <w:numId w:val="2"/>
        </w:numPr>
        <w:spacing w:after="100" w:afterAutospacing="1" w:line="240" w:lineRule="auto"/>
        <w:ind w:left="1077"/>
        <w:rPr>
          <w:rFonts w:ascii="Times New Roman" w:eastAsia="Times New Roman" w:hAnsi="Times New Roman" w:cs="Times New Roman"/>
          <w:sz w:val="24"/>
          <w:szCs w:val="24"/>
          <w:lang w:eastAsia="sk-SK"/>
        </w:rPr>
      </w:pPr>
      <w:r w:rsidRPr="00F745A9">
        <w:rPr>
          <w:rFonts w:ascii="Times New Roman" w:eastAsia="Times New Roman" w:hAnsi="Times New Roman" w:cs="Times New Roman"/>
          <w:sz w:val="24"/>
          <w:szCs w:val="24"/>
          <w:lang w:eastAsia="sk-SK"/>
        </w:rPr>
        <w:t xml:space="preserve">Používaním </w:t>
      </w:r>
      <w:r w:rsidR="003A7A29" w:rsidRPr="00F745A9">
        <w:rPr>
          <w:rFonts w:ascii="Times New Roman" w:eastAsia="Times New Roman" w:hAnsi="Times New Roman" w:cs="Times New Roman"/>
          <w:sz w:val="24"/>
          <w:szCs w:val="24"/>
          <w:lang w:eastAsia="sk-SK"/>
        </w:rPr>
        <w:t xml:space="preserve">pastierskych strážnych psov </w:t>
      </w:r>
      <w:r w:rsidRPr="00F745A9">
        <w:rPr>
          <w:rFonts w:ascii="Times New Roman" w:eastAsia="Times New Roman" w:hAnsi="Times New Roman" w:cs="Times New Roman"/>
          <w:sz w:val="24"/>
          <w:szCs w:val="24"/>
          <w:lang w:eastAsia="sk-SK"/>
        </w:rPr>
        <w:t>pri strážení stád pred šelmami sa návštevníci v súčasnosti dostávajú do konfliktov (nepríjemné strety cyklistov a turistov so strážnymi psami) a to hlavne nere</w:t>
      </w:r>
      <w:r w:rsidR="003A7A29" w:rsidRPr="00F745A9">
        <w:rPr>
          <w:rFonts w:ascii="Times New Roman" w:eastAsia="Times New Roman" w:hAnsi="Times New Roman" w:cs="Times New Roman"/>
          <w:sz w:val="24"/>
          <w:szCs w:val="24"/>
          <w:lang w:eastAsia="sk-SK"/>
        </w:rPr>
        <w:t>špektovaní</w:t>
      </w:r>
      <w:r w:rsidRPr="00F745A9">
        <w:rPr>
          <w:rFonts w:ascii="Times New Roman" w:eastAsia="Times New Roman" w:hAnsi="Times New Roman" w:cs="Times New Roman"/>
          <w:sz w:val="24"/>
          <w:szCs w:val="24"/>
          <w:lang w:eastAsia="sk-SK"/>
        </w:rPr>
        <w:t xml:space="preserve">m </w:t>
      </w:r>
      <w:r w:rsidR="003A7A29" w:rsidRPr="00F745A9">
        <w:rPr>
          <w:rFonts w:ascii="Times New Roman" w:eastAsia="Times New Roman" w:hAnsi="Times New Roman" w:cs="Times New Roman"/>
          <w:sz w:val="24"/>
          <w:szCs w:val="24"/>
          <w:lang w:eastAsia="sk-SK"/>
        </w:rPr>
        <w:t>zásad pohybu v takto strážených voľných priestoroch</w:t>
      </w:r>
      <w:r w:rsidRPr="00F745A9">
        <w:rPr>
          <w:rFonts w:ascii="Times New Roman" w:eastAsia="Times New Roman" w:hAnsi="Times New Roman" w:cs="Times New Roman"/>
          <w:sz w:val="24"/>
          <w:szCs w:val="24"/>
          <w:lang w:eastAsia="sk-SK"/>
        </w:rPr>
        <w:t xml:space="preserve"> zo strany návštevníkov</w:t>
      </w:r>
    </w:p>
    <w:p w:rsidR="00096023" w:rsidRPr="00F745A9" w:rsidRDefault="00096023" w:rsidP="00F745A9">
      <w:pPr>
        <w:pStyle w:val="Odsekzoznamu"/>
        <w:spacing w:after="100" w:afterAutospacing="1" w:line="240" w:lineRule="auto"/>
        <w:ind w:left="1077"/>
        <w:jc w:val="both"/>
        <w:rPr>
          <w:rFonts w:ascii="Times New Roman" w:hAnsi="Times New Roman" w:cs="Times New Roman"/>
          <w:sz w:val="24"/>
          <w:szCs w:val="24"/>
        </w:rPr>
      </w:pPr>
    </w:p>
    <w:p w:rsidR="00E143D9" w:rsidRPr="00F745A9" w:rsidRDefault="00E143D9" w:rsidP="00F745A9">
      <w:pPr>
        <w:pStyle w:val="Odsekzoznamu"/>
        <w:numPr>
          <w:ilvl w:val="0"/>
          <w:numId w:val="1"/>
        </w:numPr>
        <w:spacing w:line="240" w:lineRule="auto"/>
        <w:jc w:val="both"/>
        <w:rPr>
          <w:rFonts w:ascii="Times New Roman" w:hAnsi="Times New Roman" w:cs="Times New Roman"/>
          <w:b/>
          <w:sz w:val="24"/>
          <w:szCs w:val="24"/>
        </w:rPr>
      </w:pPr>
      <w:r w:rsidRPr="00F745A9">
        <w:rPr>
          <w:rFonts w:ascii="Times New Roman" w:hAnsi="Times New Roman" w:cs="Times New Roman"/>
          <w:b/>
          <w:sz w:val="24"/>
          <w:szCs w:val="24"/>
        </w:rPr>
        <w:t>Návrh riešenia</w:t>
      </w:r>
    </w:p>
    <w:p w:rsidR="00E44EA4" w:rsidRPr="00F745A9" w:rsidRDefault="00E44EA4" w:rsidP="00F745A9">
      <w:pPr>
        <w:pStyle w:val="Odsekzoznamu"/>
        <w:spacing w:line="240" w:lineRule="auto"/>
        <w:jc w:val="both"/>
        <w:rPr>
          <w:rFonts w:ascii="Times New Roman" w:hAnsi="Times New Roman" w:cs="Times New Roman"/>
          <w:b/>
          <w:sz w:val="24"/>
          <w:szCs w:val="24"/>
        </w:rPr>
      </w:pPr>
    </w:p>
    <w:p w:rsidR="00E143D9" w:rsidRPr="00F745A9" w:rsidRDefault="00F511F4" w:rsidP="00F745A9">
      <w:pPr>
        <w:pStyle w:val="Odsekzoznamu"/>
        <w:numPr>
          <w:ilvl w:val="0"/>
          <w:numId w:val="2"/>
        </w:numPr>
        <w:spacing w:line="240" w:lineRule="auto"/>
        <w:jc w:val="both"/>
        <w:rPr>
          <w:rFonts w:ascii="Times New Roman" w:hAnsi="Times New Roman" w:cs="Times New Roman"/>
          <w:sz w:val="24"/>
          <w:szCs w:val="24"/>
        </w:rPr>
      </w:pPr>
      <w:r w:rsidRPr="00F745A9">
        <w:rPr>
          <w:rFonts w:ascii="Times New Roman" w:hAnsi="Times New Roman" w:cs="Times New Roman"/>
          <w:sz w:val="24"/>
          <w:szCs w:val="24"/>
        </w:rPr>
        <w:t xml:space="preserve">Cielená </w:t>
      </w:r>
      <w:r w:rsidR="00B627B6" w:rsidRPr="00F745A9">
        <w:rPr>
          <w:rFonts w:ascii="Times New Roman" w:hAnsi="Times New Roman" w:cs="Times New Roman"/>
          <w:sz w:val="24"/>
          <w:szCs w:val="24"/>
        </w:rPr>
        <w:t xml:space="preserve">a profesionálna </w:t>
      </w:r>
      <w:r w:rsidRPr="00F745A9">
        <w:rPr>
          <w:rFonts w:ascii="Times New Roman" w:hAnsi="Times New Roman" w:cs="Times New Roman"/>
          <w:sz w:val="24"/>
          <w:szCs w:val="24"/>
        </w:rPr>
        <w:t>r</w:t>
      </w:r>
      <w:r w:rsidR="00E143D9" w:rsidRPr="00F745A9">
        <w:rPr>
          <w:rFonts w:ascii="Times New Roman" w:hAnsi="Times New Roman" w:cs="Times New Roman"/>
          <w:sz w:val="24"/>
          <w:szCs w:val="24"/>
        </w:rPr>
        <w:t>egulácia populácie</w:t>
      </w:r>
      <w:r w:rsidRPr="00F745A9">
        <w:rPr>
          <w:rFonts w:ascii="Times New Roman" w:hAnsi="Times New Roman" w:cs="Times New Roman"/>
          <w:sz w:val="24"/>
          <w:szCs w:val="24"/>
        </w:rPr>
        <w:t xml:space="preserve">so zámerom zníženia </w:t>
      </w:r>
      <w:r w:rsidR="005E08BA" w:rsidRPr="00F745A9">
        <w:rPr>
          <w:rFonts w:ascii="Times New Roman" w:hAnsi="Times New Roman" w:cs="Times New Roman"/>
          <w:sz w:val="24"/>
          <w:szCs w:val="24"/>
        </w:rPr>
        <w:t>početnosti</w:t>
      </w:r>
      <w:r w:rsidR="00E44EA4" w:rsidRPr="00F745A9">
        <w:rPr>
          <w:rFonts w:ascii="Times New Roman" w:hAnsi="Times New Roman" w:cs="Times New Roman"/>
          <w:sz w:val="24"/>
          <w:szCs w:val="24"/>
        </w:rPr>
        <w:t xml:space="preserve"> problémových jedincov medveďov, ktoré sa vyskytujú v blízkosti ľudských obydlí</w:t>
      </w:r>
    </w:p>
    <w:p w:rsidR="005E08BA" w:rsidRPr="00F745A9" w:rsidRDefault="00E143D9" w:rsidP="00F745A9">
      <w:pPr>
        <w:pStyle w:val="Odsekzoznamu"/>
        <w:numPr>
          <w:ilvl w:val="0"/>
          <w:numId w:val="2"/>
        </w:numPr>
        <w:spacing w:line="240" w:lineRule="auto"/>
        <w:jc w:val="both"/>
        <w:rPr>
          <w:rFonts w:ascii="Times New Roman" w:hAnsi="Times New Roman" w:cs="Times New Roman"/>
          <w:sz w:val="24"/>
          <w:szCs w:val="24"/>
        </w:rPr>
      </w:pPr>
      <w:r w:rsidRPr="00F745A9">
        <w:rPr>
          <w:rFonts w:ascii="Times New Roman" w:hAnsi="Times New Roman" w:cs="Times New Roman"/>
          <w:sz w:val="24"/>
          <w:szCs w:val="24"/>
        </w:rPr>
        <w:t>Monitoring</w:t>
      </w:r>
      <w:r w:rsidR="00C6522B" w:rsidRPr="00F745A9">
        <w:rPr>
          <w:rFonts w:ascii="Times New Roman" w:hAnsi="Times New Roman" w:cs="Times New Roman"/>
          <w:sz w:val="24"/>
          <w:szCs w:val="24"/>
        </w:rPr>
        <w:t xml:space="preserve"> pohybu medveďov v rámci okolia Poľany   </w:t>
      </w:r>
    </w:p>
    <w:p w:rsidR="00E143D9" w:rsidRPr="00F745A9" w:rsidRDefault="00E44EA4" w:rsidP="00F745A9">
      <w:pPr>
        <w:pStyle w:val="Odsekzoznamu"/>
        <w:numPr>
          <w:ilvl w:val="0"/>
          <w:numId w:val="2"/>
        </w:numPr>
        <w:spacing w:line="240" w:lineRule="auto"/>
        <w:jc w:val="both"/>
        <w:rPr>
          <w:rFonts w:ascii="Times New Roman" w:hAnsi="Times New Roman" w:cs="Times New Roman"/>
          <w:sz w:val="24"/>
          <w:szCs w:val="24"/>
        </w:rPr>
      </w:pPr>
      <w:r w:rsidRPr="00F745A9">
        <w:rPr>
          <w:rFonts w:ascii="Times New Roman" w:hAnsi="Times New Roman" w:cs="Times New Roman"/>
          <w:sz w:val="24"/>
          <w:szCs w:val="24"/>
        </w:rPr>
        <w:t xml:space="preserve">Komplexný </w:t>
      </w:r>
      <w:r w:rsidR="00C6522B" w:rsidRPr="00F745A9">
        <w:rPr>
          <w:rFonts w:ascii="Times New Roman" w:hAnsi="Times New Roman" w:cs="Times New Roman"/>
          <w:sz w:val="24"/>
          <w:szCs w:val="24"/>
        </w:rPr>
        <w:t>v</w:t>
      </w:r>
      <w:r w:rsidR="00E143D9" w:rsidRPr="00F745A9">
        <w:rPr>
          <w:rFonts w:ascii="Times New Roman" w:hAnsi="Times New Roman" w:cs="Times New Roman"/>
          <w:sz w:val="24"/>
          <w:szCs w:val="24"/>
        </w:rPr>
        <w:t>ýskum</w:t>
      </w:r>
      <w:r w:rsidR="00C6522B" w:rsidRPr="00F745A9">
        <w:rPr>
          <w:rFonts w:ascii="Times New Roman" w:hAnsi="Times New Roman" w:cs="Times New Roman"/>
          <w:sz w:val="24"/>
          <w:szCs w:val="24"/>
        </w:rPr>
        <w:t>populácie m</w:t>
      </w:r>
      <w:r w:rsidRPr="00F745A9">
        <w:rPr>
          <w:rFonts w:ascii="Times New Roman" w:hAnsi="Times New Roman" w:cs="Times New Roman"/>
          <w:sz w:val="24"/>
          <w:szCs w:val="24"/>
        </w:rPr>
        <w:t xml:space="preserve">edveďa v širšej oblasti Poľany </w:t>
      </w:r>
    </w:p>
    <w:p w:rsidR="00E143D9" w:rsidRPr="00F745A9" w:rsidRDefault="00E44EA4" w:rsidP="00F745A9">
      <w:pPr>
        <w:pStyle w:val="Odsekzoznamu"/>
        <w:numPr>
          <w:ilvl w:val="0"/>
          <w:numId w:val="2"/>
        </w:numPr>
        <w:spacing w:line="240" w:lineRule="auto"/>
        <w:jc w:val="both"/>
        <w:rPr>
          <w:rFonts w:ascii="Times New Roman" w:hAnsi="Times New Roman" w:cs="Times New Roman"/>
          <w:sz w:val="24"/>
          <w:szCs w:val="24"/>
        </w:rPr>
      </w:pPr>
      <w:r w:rsidRPr="00F745A9">
        <w:rPr>
          <w:rFonts w:ascii="Times New Roman" w:hAnsi="Times New Roman" w:cs="Times New Roman"/>
          <w:sz w:val="24"/>
          <w:szCs w:val="24"/>
        </w:rPr>
        <w:t>p</w:t>
      </w:r>
      <w:r w:rsidR="00E143D9" w:rsidRPr="00F745A9">
        <w:rPr>
          <w:rFonts w:ascii="Times New Roman" w:hAnsi="Times New Roman" w:cs="Times New Roman"/>
          <w:sz w:val="24"/>
          <w:szCs w:val="24"/>
        </w:rPr>
        <w:t>ráca s</w:t>
      </w:r>
      <w:r w:rsidRPr="00F745A9">
        <w:rPr>
          <w:rFonts w:ascii="Times New Roman" w:hAnsi="Times New Roman" w:cs="Times New Roman"/>
          <w:sz w:val="24"/>
          <w:szCs w:val="24"/>
        </w:rPr>
        <w:t> </w:t>
      </w:r>
      <w:r w:rsidR="00E143D9" w:rsidRPr="00F745A9">
        <w:rPr>
          <w:rFonts w:ascii="Times New Roman" w:hAnsi="Times New Roman" w:cs="Times New Roman"/>
          <w:sz w:val="24"/>
          <w:szCs w:val="24"/>
        </w:rPr>
        <w:t>verejnosťou</w:t>
      </w:r>
      <w:r w:rsidRPr="00F745A9">
        <w:rPr>
          <w:rFonts w:ascii="Times New Roman" w:hAnsi="Times New Roman" w:cs="Times New Roman"/>
          <w:sz w:val="24"/>
          <w:szCs w:val="24"/>
        </w:rPr>
        <w:t>, výskum zameraný na postoje obyvateľov, ktorí sú atakovaní výskytom veľkých šeliem</w:t>
      </w:r>
    </w:p>
    <w:p w:rsidR="00E44EA4" w:rsidRPr="00F745A9" w:rsidRDefault="00E44EA4" w:rsidP="00F745A9">
      <w:pPr>
        <w:pStyle w:val="Odsekzoznamu"/>
        <w:numPr>
          <w:ilvl w:val="0"/>
          <w:numId w:val="2"/>
        </w:numPr>
        <w:spacing w:line="240" w:lineRule="auto"/>
        <w:jc w:val="both"/>
        <w:rPr>
          <w:rFonts w:ascii="Times New Roman" w:hAnsi="Times New Roman" w:cs="Times New Roman"/>
          <w:sz w:val="24"/>
          <w:szCs w:val="24"/>
        </w:rPr>
      </w:pPr>
      <w:r w:rsidRPr="00F745A9">
        <w:rPr>
          <w:rFonts w:ascii="Times New Roman" w:hAnsi="Times New Roman" w:cs="Times New Roman"/>
          <w:sz w:val="24"/>
          <w:szCs w:val="24"/>
        </w:rPr>
        <w:t>využívanie moderných technológie na monitorovanie (</w:t>
      </w:r>
      <w:proofErr w:type="spellStart"/>
      <w:r w:rsidRPr="00F745A9">
        <w:rPr>
          <w:rFonts w:ascii="Times New Roman" w:hAnsi="Times New Roman" w:cs="Times New Roman"/>
          <w:sz w:val="24"/>
          <w:szCs w:val="24"/>
        </w:rPr>
        <w:t>drony</w:t>
      </w:r>
      <w:proofErr w:type="spellEnd"/>
      <w:r w:rsidRPr="00F745A9">
        <w:rPr>
          <w:rFonts w:ascii="Times New Roman" w:hAnsi="Times New Roman" w:cs="Times New Roman"/>
          <w:sz w:val="24"/>
          <w:szCs w:val="24"/>
        </w:rPr>
        <w:t xml:space="preserve">, </w:t>
      </w:r>
      <w:proofErr w:type="spellStart"/>
      <w:r w:rsidRPr="00F745A9">
        <w:rPr>
          <w:rFonts w:ascii="Times New Roman" w:hAnsi="Times New Roman" w:cs="Times New Roman"/>
          <w:sz w:val="24"/>
          <w:szCs w:val="24"/>
        </w:rPr>
        <w:t>mmsfotopasce</w:t>
      </w:r>
      <w:proofErr w:type="spellEnd"/>
      <w:r w:rsidRPr="00F745A9">
        <w:rPr>
          <w:rFonts w:ascii="Times New Roman" w:hAnsi="Times New Roman" w:cs="Times New Roman"/>
          <w:sz w:val="24"/>
          <w:szCs w:val="24"/>
        </w:rPr>
        <w:t xml:space="preserve">, termovízie, biometria a pod.) </w:t>
      </w:r>
    </w:p>
    <w:p w:rsidR="00E143D9" w:rsidRDefault="00FE682A" w:rsidP="00F745A9">
      <w:pPr>
        <w:pStyle w:val="Odsekzoznamu"/>
        <w:numPr>
          <w:ilvl w:val="0"/>
          <w:numId w:val="2"/>
        </w:numPr>
        <w:spacing w:line="240" w:lineRule="auto"/>
        <w:jc w:val="both"/>
        <w:rPr>
          <w:rFonts w:ascii="Times New Roman" w:hAnsi="Times New Roman" w:cs="Times New Roman"/>
          <w:sz w:val="24"/>
          <w:szCs w:val="24"/>
        </w:rPr>
      </w:pPr>
      <w:r w:rsidRPr="00F745A9">
        <w:rPr>
          <w:rFonts w:ascii="Times New Roman" w:hAnsi="Times New Roman" w:cs="Times New Roman"/>
          <w:sz w:val="24"/>
          <w:szCs w:val="24"/>
        </w:rPr>
        <w:t>spolupráca s miestnymi obyvateľmi, poľovnými združeniami, samosprávami</w:t>
      </w:r>
    </w:p>
    <w:p w:rsidR="006E3CFF" w:rsidRPr="006E3CFF" w:rsidRDefault="006E3CFF" w:rsidP="006E3CFF">
      <w:pPr>
        <w:pStyle w:val="Odsekzoznamu"/>
        <w:spacing w:line="240" w:lineRule="auto"/>
        <w:ind w:left="1080"/>
        <w:jc w:val="both"/>
        <w:rPr>
          <w:rFonts w:ascii="Times New Roman" w:hAnsi="Times New Roman" w:cs="Times New Roman"/>
          <w:sz w:val="24"/>
          <w:szCs w:val="24"/>
        </w:rPr>
      </w:pPr>
    </w:p>
    <w:p w:rsidR="00E143D9" w:rsidRPr="00F745A9" w:rsidRDefault="00FE682A" w:rsidP="00F745A9">
      <w:pPr>
        <w:pStyle w:val="Odsekzoznamu"/>
        <w:numPr>
          <w:ilvl w:val="0"/>
          <w:numId w:val="1"/>
        </w:numPr>
        <w:spacing w:line="240" w:lineRule="auto"/>
        <w:jc w:val="both"/>
        <w:rPr>
          <w:rFonts w:ascii="Times New Roman" w:hAnsi="Times New Roman" w:cs="Times New Roman"/>
          <w:b/>
          <w:sz w:val="24"/>
          <w:szCs w:val="24"/>
        </w:rPr>
      </w:pPr>
      <w:r w:rsidRPr="00F745A9">
        <w:rPr>
          <w:rFonts w:ascii="Times New Roman" w:hAnsi="Times New Roman" w:cs="Times New Roman"/>
          <w:b/>
          <w:sz w:val="24"/>
          <w:szCs w:val="24"/>
        </w:rPr>
        <w:t xml:space="preserve">Záver </w:t>
      </w:r>
    </w:p>
    <w:p w:rsidR="00FE682A" w:rsidRPr="00F745A9" w:rsidRDefault="00FE682A" w:rsidP="00F745A9">
      <w:pPr>
        <w:spacing w:line="240" w:lineRule="auto"/>
        <w:ind w:left="360"/>
        <w:jc w:val="both"/>
        <w:rPr>
          <w:rFonts w:ascii="Times New Roman" w:hAnsi="Times New Roman" w:cs="Times New Roman"/>
          <w:sz w:val="24"/>
          <w:szCs w:val="24"/>
        </w:rPr>
      </w:pPr>
      <w:r w:rsidRPr="00F745A9">
        <w:rPr>
          <w:rFonts w:ascii="Times New Roman" w:hAnsi="Times New Roman" w:cs="Times New Roman"/>
          <w:sz w:val="24"/>
          <w:szCs w:val="24"/>
        </w:rPr>
        <w:t xml:space="preserve">Pracovná skupina pre veľké šelmy pri Koordinačnej rade Biosférickej rezervácie </w:t>
      </w:r>
      <w:r w:rsidR="00BA381F">
        <w:rPr>
          <w:rFonts w:ascii="Times New Roman" w:hAnsi="Times New Roman" w:cs="Times New Roman"/>
          <w:sz w:val="24"/>
          <w:szCs w:val="24"/>
        </w:rPr>
        <w:t>P</w:t>
      </w:r>
      <w:r w:rsidRPr="00F745A9">
        <w:rPr>
          <w:rFonts w:ascii="Times New Roman" w:hAnsi="Times New Roman" w:cs="Times New Roman"/>
          <w:sz w:val="24"/>
          <w:szCs w:val="24"/>
        </w:rPr>
        <w:t xml:space="preserve">oľana pracuje už osem rokov. Každoročne apeluje na kompetentných, aby </w:t>
      </w:r>
      <w:r w:rsidR="002F7FD9" w:rsidRPr="00F745A9">
        <w:rPr>
          <w:rFonts w:ascii="Times New Roman" w:hAnsi="Times New Roman" w:cs="Times New Roman"/>
          <w:sz w:val="24"/>
          <w:szCs w:val="24"/>
        </w:rPr>
        <w:t>situáciu riešili. Obraciame sa na odborníkov a spolupracujeme i s inými európskymi štátmi, ktoré majú podobné problémy.</w:t>
      </w:r>
    </w:p>
    <w:p w:rsidR="00F745A9" w:rsidRPr="00F745A9" w:rsidRDefault="002F7FD9" w:rsidP="006E3CFF">
      <w:pPr>
        <w:spacing w:line="240" w:lineRule="auto"/>
        <w:ind w:left="360"/>
        <w:jc w:val="both"/>
        <w:rPr>
          <w:rFonts w:ascii="Times New Roman" w:hAnsi="Times New Roman" w:cs="Times New Roman"/>
          <w:sz w:val="24"/>
          <w:szCs w:val="24"/>
        </w:rPr>
      </w:pPr>
      <w:r w:rsidRPr="00F745A9">
        <w:rPr>
          <w:rFonts w:ascii="Times New Roman" w:hAnsi="Times New Roman" w:cs="Times New Roman"/>
          <w:sz w:val="24"/>
          <w:szCs w:val="24"/>
        </w:rPr>
        <w:t xml:space="preserve">Žiadame, aby sa situácia s výskytom medveďov hnedých v blízkosti ľudských sídel nepolitizovala a aby kompetentní situáciu riešili na základe odbornosti, nie populizmu. Odmietame výsledky posledného sčitovania medveďov hnedých, ktoré budú publikované v roku 2022. Uvedené informácie sa nedajú porovnať s výsledkami sčitovania medveďov z roku 20147, ktoré koordinoval pán profesor L. Paule, vzhľadom na veľkú odlišnosť v metodike (odoberanie vzoriek posledného sčitovania prebiehalo mimo prirodzený výskyt medveďov, nelogicky v neskorých jesenných, zimných a skorých jarných termínoch). Je nám úprimne ľúto, že kompetentní a zodpovední, nerobia opatrenia, ktoré zabránia neustálemu výskytu medveďov hnedých v blízkosti </w:t>
      </w:r>
      <w:r w:rsidR="00B627B6" w:rsidRPr="00F745A9">
        <w:rPr>
          <w:rFonts w:ascii="Times New Roman" w:hAnsi="Times New Roman" w:cs="Times New Roman"/>
          <w:sz w:val="24"/>
          <w:szCs w:val="24"/>
        </w:rPr>
        <w:t>ľudských</w:t>
      </w:r>
      <w:r w:rsidRPr="00F745A9">
        <w:rPr>
          <w:rFonts w:ascii="Times New Roman" w:hAnsi="Times New Roman" w:cs="Times New Roman"/>
          <w:sz w:val="24"/>
          <w:szCs w:val="24"/>
        </w:rPr>
        <w:t xml:space="preserve"> obydlí. Treba si </w:t>
      </w:r>
      <w:r w:rsidR="00B627B6" w:rsidRPr="00F745A9">
        <w:rPr>
          <w:rFonts w:ascii="Times New Roman" w:hAnsi="Times New Roman" w:cs="Times New Roman"/>
          <w:sz w:val="24"/>
          <w:szCs w:val="24"/>
        </w:rPr>
        <w:t>uvedomiť</w:t>
      </w:r>
      <w:r w:rsidRPr="00F745A9">
        <w:rPr>
          <w:rFonts w:ascii="Times New Roman" w:hAnsi="Times New Roman" w:cs="Times New Roman"/>
          <w:sz w:val="24"/>
          <w:szCs w:val="24"/>
        </w:rPr>
        <w:t xml:space="preserve"> medzinárodnú hodnotu územia, nielen jej </w:t>
      </w:r>
      <w:r w:rsidR="00B627B6" w:rsidRPr="00F745A9">
        <w:rPr>
          <w:rFonts w:ascii="Times New Roman" w:hAnsi="Times New Roman" w:cs="Times New Roman"/>
          <w:sz w:val="24"/>
          <w:szCs w:val="24"/>
        </w:rPr>
        <w:t>jedinečné</w:t>
      </w:r>
      <w:r w:rsidRPr="00F745A9">
        <w:rPr>
          <w:rFonts w:ascii="Times New Roman" w:hAnsi="Times New Roman" w:cs="Times New Roman"/>
          <w:sz w:val="24"/>
          <w:szCs w:val="24"/>
        </w:rPr>
        <w:t xml:space="preserve"> prírodné hodnoty, ale i život ľudí a obhospodarovanie územia. Podpoľanie je jedno z mála území, kde ľudia udržujú tradície a mladí ľudia sú ochotní žiť na lazoch. </w:t>
      </w:r>
      <w:r w:rsidR="00B627B6" w:rsidRPr="00F745A9">
        <w:rPr>
          <w:rFonts w:ascii="Times New Roman" w:hAnsi="Times New Roman" w:cs="Times New Roman"/>
          <w:sz w:val="24"/>
          <w:szCs w:val="24"/>
        </w:rPr>
        <w:t>Pokiaľ</w:t>
      </w:r>
      <w:r w:rsidRPr="00F745A9">
        <w:rPr>
          <w:rFonts w:ascii="Times New Roman" w:hAnsi="Times New Roman" w:cs="Times New Roman"/>
          <w:sz w:val="24"/>
          <w:szCs w:val="24"/>
        </w:rPr>
        <w:t xml:space="preserve"> však budeme dávať do popredia len ochranu prírody a </w:t>
      </w:r>
      <w:r w:rsidR="00B627B6" w:rsidRPr="00F745A9">
        <w:rPr>
          <w:rFonts w:ascii="Times New Roman" w:hAnsi="Times New Roman" w:cs="Times New Roman"/>
          <w:sz w:val="24"/>
          <w:szCs w:val="24"/>
        </w:rPr>
        <w:t>striktnú</w:t>
      </w:r>
      <w:r w:rsidRPr="00F745A9">
        <w:rPr>
          <w:rFonts w:ascii="Times New Roman" w:hAnsi="Times New Roman" w:cs="Times New Roman"/>
          <w:sz w:val="24"/>
          <w:szCs w:val="24"/>
        </w:rPr>
        <w:t xml:space="preserve"> ochranu veľkých šeliem, bude to mať pre Slovensko, pre regió</w:t>
      </w:r>
      <w:r w:rsidR="00B627B6" w:rsidRPr="00F745A9">
        <w:rPr>
          <w:rFonts w:ascii="Times New Roman" w:hAnsi="Times New Roman" w:cs="Times New Roman"/>
          <w:sz w:val="24"/>
          <w:szCs w:val="24"/>
        </w:rPr>
        <w:t xml:space="preserve">n veľmi negatívny dopad. Je pre nás veľmi dôležité, aby sa na našom území vyskytovala zdravá populácia medveďov hnedých, ktorá je prirodzenou súčasťou našich ekosystémov. Avšak zároveň si želáme, aby výskyty boli, tak ako v minulosti sporadické a nie permanentné. Sme ochotní pomôcť v manažovaní biotopov pri zmene legislatívy, ktorá umožní jednoduchší spôsob výrubu drevín a krov, aby sa nevytvárali </w:t>
      </w:r>
      <w:r w:rsidR="00B627B6" w:rsidRPr="00F745A9">
        <w:rPr>
          <w:rFonts w:ascii="Times New Roman" w:hAnsi="Times New Roman" w:cs="Times New Roman"/>
          <w:sz w:val="24"/>
          <w:szCs w:val="24"/>
        </w:rPr>
        <w:lastRenderedPageBreak/>
        <w:t>nové biotopy, podobne sme ochotní pomôcť pri monitoringu či výskume, odborne, ako je to v iných krajinách Európy a samozrejme pri osvete.</w:t>
      </w:r>
    </w:p>
    <w:p w:rsidR="00E143D9" w:rsidRPr="00F745A9" w:rsidRDefault="001D3791" w:rsidP="00F745A9">
      <w:pPr>
        <w:spacing w:line="240" w:lineRule="auto"/>
        <w:jc w:val="both"/>
        <w:rPr>
          <w:rFonts w:ascii="Times New Roman" w:hAnsi="Times New Roman" w:cs="Times New Roman"/>
          <w:b/>
          <w:sz w:val="24"/>
          <w:szCs w:val="24"/>
        </w:rPr>
      </w:pPr>
      <w:r w:rsidRPr="00F745A9">
        <w:rPr>
          <w:rFonts w:ascii="Times New Roman" w:hAnsi="Times New Roman" w:cs="Times New Roman"/>
          <w:b/>
          <w:sz w:val="24"/>
          <w:szCs w:val="24"/>
        </w:rPr>
        <w:t>Členovia pracovnej skupiny pre veľké šelmy pri Koordinačnej rade BR Poľana.</w:t>
      </w:r>
    </w:p>
    <w:tbl>
      <w:tblPr>
        <w:tblStyle w:val="Mriekatabuky"/>
        <w:tblW w:w="5130" w:type="pct"/>
        <w:tblLook w:val="04A0"/>
      </w:tblPr>
      <w:tblGrid>
        <w:gridCol w:w="3772"/>
        <w:gridCol w:w="5757"/>
      </w:tblGrid>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 xml:space="preserve">Vladimíra </w:t>
            </w:r>
            <w:proofErr w:type="spellStart"/>
            <w:r w:rsidRPr="00F745A9">
              <w:rPr>
                <w:rFonts w:ascii="Times New Roman" w:hAnsi="Times New Roman" w:cs="Times New Roman"/>
                <w:sz w:val="24"/>
                <w:szCs w:val="24"/>
              </w:rPr>
              <w:t>Fabriciusová</w:t>
            </w:r>
            <w:proofErr w:type="spellEnd"/>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Správa CHKO Poľana</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Vladimír Hrúz</w:t>
            </w:r>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Správa CHKO Poľana</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 xml:space="preserve">Ján </w:t>
            </w:r>
            <w:proofErr w:type="spellStart"/>
            <w:r w:rsidRPr="00F745A9">
              <w:rPr>
                <w:rFonts w:ascii="Times New Roman" w:hAnsi="Times New Roman" w:cs="Times New Roman"/>
                <w:sz w:val="24"/>
                <w:szCs w:val="24"/>
              </w:rPr>
              <w:t>Šufliarsky</w:t>
            </w:r>
            <w:proofErr w:type="spellEnd"/>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Mesto Detva</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Stanislav Horník</w:t>
            </w:r>
          </w:p>
        </w:tc>
        <w:tc>
          <w:tcPr>
            <w:tcW w:w="3021" w:type="pct"/>
          </w:tcPr>
          <w:p w:rsidR="001D3791" w:rsidRPr="00F745A9" w:rsidRDefault="00F745A9" w:rsidP="00F745A9">
            <w:pPr>
              <w:rPr>
                <w:rFonts w:ascii="Times New Roman" w:hAnsi="Times New Roman" w:cs="Times New Roman"/>
                <w:sz w:val="24"/>
                <w:szCs w:val="24"/>
              </w:rPr>
            </w:pPr>
            <w:r w:rsidRPr="00F745A9">
              <w:rPr>
                <w:rFonts w:ascii="Times New Roman" w:hAnsi="Times New Roman" w:cs="Times New Roman"/>
                <w:sz w:val="24"/>
                <w:szCs w:val="24"/>
              </w:rPr>
              <w:t>Mesto Hriňová</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 xml:space="preserve">Marián </w:t>
            </w:r>
            <w:proofErr w:type="spellStart"/>
            <w:r w:rsidRPr="00F745A9">
              <w:rPr>
                <w:rFonts w:ascii="Times New Roman" w:hAnsi="Times New Roman" w:cs="Times New Roman"/>
                <w:sz w:val="24"/>
                <w:szCs w:val="24"/>
              </w:rPr>
              <w:t>Ma</w:t>
            </w:r>
            <w:r w:rsidR="00F745A9" w:rsidRPr="00F745A9">
              <w:rPr>
                <w:rFonts w:ascii="Times New Roman" w:hAnsi="Times New Roman" w:cs="Times New Roman"/>
                <w:sz w:val="24"/>
                <w:szCs w:val="24"/>
              </w:rPr>
              <w:t>zúch</w:t>
            </w:r>
            <w:proofErr w:type="spellEnd"/>
          </w:p>
        </w:tc>
        <w:tc>
          <w:tcPr>
            <w:tcW w:w="3021" w:type="pct"/>
          </w:tcPr>
          <w:p w:rsidR="001D3791" w:rsidRPr="00F745A9" w:rsidRDefault="00F745A9" w:rsidP="00F745A9">
            <w:pPr>
              <w:rPr>
                <w:rFonts w:ascii="Times New Roman" w:hAnsi="Times New Roman" w:cs="Times New Roman"/>
                <w:sz w:val="24"/>
                <w:szCs w:val="24"/>
              </w:rPr>
            </w:pPr>
            <w:r w:rsidRPr="00F745A9">
              <w:rPr>
                <w:rFonts w:ascii="Times New Roman" w:hAnsi="Times New Roman" w:cs="Times New Roman"/>
                <w:sz w:val="24"/>
                <w:szCs w:val="24"/>
              </w:rPr>
              <w:t>Obec Hrochoť</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Ján Senko</w:t>
            </w:r>
          </w:p>
        </w:tc>
        <w:tc>
          <w:tcPr>
            <w:tcW w:w="3021" w:type="pct"/>
          </w:tcPr>
          <w:p w:rsidR="001D3791" w:rsidRPr="00F745A9" w:rsidRDefault="00F745A9" w:rsidP="00F745A9">
            <w:pPr>
              <w:rPr>
                <w:rFonts w:ascii="Times New Roman" w:hAnsi="Times New Roman" w:cs="Times New Roman"/>
                <w:sz w:val="24"/>
                <w:szCs w:val="24"/>
              </w:rPr>
            </w:pPr>
            <w:r w:rsidRPr="00F745A9">
              <w:rPr>
                <w:rFonts w:ascii="Times New Roman" w:hAnsi="Times New Roman" w:cs="Times New Roman"/>
                <w:sz w:val="24"/>
                <w:szCs w:val="24"/>
              </w:rPr>
              <w:t>Obec Očová</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 xml:space="preserve">Elena </w:t>
            </w:r>
            <w:proofErr w:type="spellStart"/>
            <w:r w:rsidRPr="00F745A9">
              <w:rPr>
                <w:rFonts w:ascii="Times New Roman" w:hAnsi="Times New Roman" w:cs="Times New Roman"/>
                <w:sz w:val="24"/>
                <w:szCs w:val="24"/>
              </w:rPr>
              <w:t>Grňová</w:t>
            </w:r>
            <w:proofErr w:type="spellEnd"/>
          </w:p>
        </w:tc>
        <w:tc>
          <w:tcPr>
            <w:tcW w:w="3021" w:type="pct"/>
          </w:tcPr>
          <w:p w:rsidR="001D3791" w:rsidRPr="00F745A9" w:rsidRDefault="00F745A9" w:rsidP="00F745A9">
            <w:pPr>
              <w:rPr>
                <w:rFonts w:ascii="Times New Roman" w:hAnsi="Times New Roman" w:cs="Times New Roman"/>
                <w:sz w:val="24"/>
                <w:szCs w:val="24"/>
              </w:rPr>
            </w:pPr>
            <w:r w:rsidRPr="00F745A9">
              <w:rPr>
                <w:rFonts w:ascii="Times New Roman" w:hAnsi="Times New Roman" w:cs="Times New Roman"/>
                <w:sz w:val="24"/>
                <w:szCs w:val="24"/>
              </w:rPr>
              <w:t>Obec Dúbravy</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Pavel Zajac</w:t>
            </w:r>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O</w:t>
            </w:r>
            <w:r w:rsidR="00F745A9" w:rsidRPr="00F745A9">
              <w:rPr>
                <w:rFonts w:ascii="Times New Roman" w:hAnsi="Times New Roman" w:cs="Times New Roman"/>
                <w:sz w:val="24"/>
                <w:szCs w:val="24"/>
              </w:rPr>
              <w:t>bec Ľubietová</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Jana Ondrejková</w:t>
            </w:r>
          </w:p>
        </w:tc>
        <w:tc>
          <w:tcPr>
            <w:tcW w:w="3021" w:type="pct"/>
          </w:tcPr>
          <w:p w:rsidR="001D3791" w:rsidRPr="00F745A9" w:rsidRDefault="00F745A9" w:rsidP="00F745A9">
            <w:pPr>
              <w:rPr>
                <w:rFonts w:ascii="Times New Roman" w:hAnsi="Times New Roman" w:cs="Times New Roman"/>
                <w:sz w:val="24"/>
                <w:szCs w:val="24"/>
              </w:rPr>
            </w:pPr>
            <w:r w:rsidRPr="00F745A9">
              <w:rPr>
                <w:rFonts w:ascii="Times New Roman" w:hAnsi="Times New Roman" w:cs="Times New Roman"/>
                <w:sz w:val="24"/>
                <w:szCs w:val="24"/>
              </w:rPr>
              <w:t>Obec Poniky</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Imrich Paľko</w:t>
            </w:r>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Obec Kriváň</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Jozef Bučko</w:t>
            </w:r>
          </w:p>
        </w:tc>
        <w:tc>
          <w:tcPr>
            <w:tcW w:w="3021" w:type="pct"/>
          </w:tcPr>
          <w:p w:rsidR="001D3791" w:rsidRPr="00F745A9" w:rsidRDefault="00F745A9" w:rsidP="00F745A9">
            <w:pPr>
              <w:rPr>
                <w:rFonts w:ascii="Times New Roman" w:hAnsi="Times New Roman" w:cs="Times New Roman"/>
                <w:sz w:val="24"/>
                <w:szCs w:val="24"/>
              </w:rPr>
            </w:pPr>
            <w:r w:rsidRPr="00F745A9">
              <w:rPr>
                <w:rFonts w:ascii="Times New Roman" w:hAnsi="Times New Roman" w:cs="Times New Roman"/>
                <w:sz w:val="24"/>
                <w:szCs w:val="24"/>
              </w:rPr>
              <w:t>NLC Zvolen</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Vojtech Jágerský</w:t>
            </w:r>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OÚ Detva, Odbor starostlivosti o ŽP</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 xml:space="preserve">Jozef </w:t>
            </w:r>
            <w:proofErr w:type="spellStart"/>
            <w:r w:rsidRPr="00F745A9">
              <w:rPr>
                <w:rFonts w:ascii="Times New Roman" w:hAnsi="Times New Roman" w:cs="Times New Roman"/>
                <w:sz w:val="24"/>
                <w:szCs w:val="24"/>
              </w:rPr>
              <w:t>Rosenberger</w:t>
            </w:r>
            <w:proofErr w:type="spellEnd"/>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Mestské Lesy Ľubietová</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proofErr w:type="spellStart"/>
            <w:r w:rsidRPr="00F745A9">
              <w:rPr>
                <w:rFonts w:ascii="Times New Roman" w:hAnsi="Times New Roman" w:cs="Times New Roman"/>
                <w:sz w:val="24"/>
                <w:szCs w:val="24"/>
              </w:rPr>
              <w:t>PeterKrinovič</w:t>
            </w:r>
            <w:proofErr w:type="spellEnd"/>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US Detva</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Slavomír Šimko</w:t>
            </w:r>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PD Hrochoť</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proofErr w:type="spellStart"/>
            <w:r w:rsidRPr="00F745A9">
              <w:rPr>
                <w:rFonts w:ascii="Times New Roman" w:hAnsi="Times New Roman" w:cs="Times New Roman"/>
                <w:sz w:val="24"/>
                <w:szCs w:val="24"/>
              </w:rPr>
              <w:t>VladimírŠmidriak</w:t>
            </w:r>
            <w:proofErr w:type="spellEnd"/>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OÚ Zvolen, Odbor starostlivosti o ŽP</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 xml:space="preserve">Ivan </w:t>
            </w:r>
            <w:proofErr w:type="spellStart"/>
            <w:r w:rsidRPr="00F745A9">
              <w:rPr>
                <w:rFonts w:ascii="Times New Roman" w:hAnsi="Times New Roman" w:cs="Times New Roman"/>
                <w:sz w:val="24"/>
                <w:szCs w:val="24"/>
              </w:rPr>
              <w:t>Zmoray</w:t>
            </w:r>
            <w:proofErr w:type="spellEnd"/>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OÚ B</w:t>
            </w:r>
            <w:r w:rsidR="00F745A9">
              <w:rPr>
                <w:rFonts w:ascii="Times New Roman" w:hAnsi="Times New Roman" w:cs="Times New Roman"/>
                <w:sz w:val="24"/>
                <w:szCs w:val="24"/>
              </w:rPr>
              <w:t xml:space="preserve">. </w:t>
            </w:r>
            <w:r w:rsidRPr="00F745A9">
              <w:rPr>
                <w:rFonts w:ascii="Times New Roman" w:hAnsi="Times New Roman" w:cs="Times New Roman"/>
                <w:sz w:val="24"/>
                <w:szCs w:val="24"/>
              </w:rPr>
              <w:t xml:space="preserve">Bystrica, Oddelenie </w:t>
            </w:r>
            <w:r w:rsidR="00F745A9">
              <w:rPr>
                <w:rFonts w:ascii="Times New Roman" w:hAnsi="Times New Roman" w:cs="Times New Roman"/>
                <w:sz w:val="24"/>
                <w:szCs w:val="24"/>
              </w:rPr>
              <w:t xml:space="preserve">OP </w:t>
            </w:r>
            <w:r w:rsidRPr="00F745A9">
              <w:rPr>
                <w:rFonts w:ascii="Times New Roman" w:hAnsi="Times New Roman" w:cs="Times New Roman"/>
                <w:sz w:val="24"/>
                <w:szCs w:val="24"/>
              </w:rPr>
              <w:t>a vybraných zložiek ŽP</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Miroslav Čunderlík</w:t>
            </w:r>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OÚ Banská Bystrica, Pozemkový a lesný odbor</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 xml:space="preserve">Ján </w:t>
            </w:r>
            <w:proofErr w:type="spellStart"/>
            <w:r w:rsidRPr="00F745A9">
              <w:rPr>
                <w:rFonts w:ascii="Times New Roman" w:hAnsi="Times New Roman" w:cs="Times New Roman"/>
                <w:sz w:val="24"/>
                <w:szCs w:val="24"/>
              </w:rPr>
              <w:t>Maľa</w:t>
            </w:r>
            <w:proofErr w:type="spellEnd"/>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PD Očová</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proofErr w:type="spellStart"/>
            <w:r w:rsidRPr="00F745A9">
              <w:rPr>
                <w:rFonts w:ascii="Times New Roman" w:hAnsi="Times New Roman" w:cs="Times New Roman"/>
                <w:sz w:val="24"/>
                <w:szCs w:val="24"/>
              </w:rPr>
              <w:t>MartinMalatinec</w:t>
            </w:r>
            <w:proofErr w:type="spellEnd"/>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AGROSEV s.r.o.</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proofErr w:type="spellStart"/>
            <w:r w:rsidRPr="00F745A9">
              <w:rPr>
                <w:rFonts w:ascii="Times New Roman" w:hAnsi="Times New Roman" w:cs="Times New Roman"/>
                <w:sz w:val="24"/>
                <w:szCs w:val="24"/>
              </w:rPr>
              <w:t>PeterMikulina</w:t>
            </w:r>
            <w:proofErr w:type="spellEnd"/>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PD Bukovina Strelníky</w:t>
            </w:r>
          </w:p>
        </w:tc>
      </w:tr>
      <w:tr w:rsidR="001D3791" w:rsidRPr="00F745A9" w:rsidTr="00F745A9">
        <w:trPr>
          <w:trHeight w:val="340"/>
        </w:trPr>
        <w:tc>
          <w:tcPr>
            <w:tcW w:w="1979" w:type="pct"/>
          </w:tcPr>
          <w:p w:rsidR="001D3791" w:rsidRPr="00F745A9" w:rsidRDefault="00F745A9" w:rsidP="00F745A9">
            <w:pPr>
              <w:rPr>
                <w:rFonts w:ascii="Times New Roman" w:hAnsi="Times New Roman" w:cs="Times New Roman"/>
                <w:sz w:val="24"/>
                <w:szCs w:val="24"/>
              </w:rPr>
            </w:pPr>
            <w:r w:rsidRPr="00F745A9">
              <w:rPr>
                <w:rFonts w:ascii="Times New Roman" w:hAnsi="Times New Roman" w:cs="Times New Roman"/>
                <w:sz w:val="24"/>
                <w:szCs w:val="24"/>
              </w:rPr>
              <w:t xml:space="preserve">Roman </w:t>
            </w:r>
            <w:proofErr w:type="spellStart"/>
            <w:r w:rsidRPr="00F745A9">
              <w:rPr>
                <w:rFonts w:ascii="Times New Roman" w:hAnsi="Times New Roman" w:cs="Times New Roman"/>
                <w:sz w:val="24"/>
                <w:szCs w:val="24"/>
              </w:rPr>
              <w:t>Malatinec</w:t>
            </w:r>
            <w:proofErr w:type="spellEnd"/>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Predseda KR BR Poľana</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J</w:t>
            </w:r>
            <w:r w:rsidR="00F745A9" w:rsidRPr="00F745A9">
              <w:rPr>
                <w:rFonts w:ascii="Times New Roman" w:hAnsi="Times New Roman" w:cs="Times New Roman"/>
                <w:sz w:val="24"/>
                <w:szCs w:val="24"/>
              </w:rPr>
              <w:t>ozef</w:t>
            </w:r>
            <w:r w:rsidRPr="00F745A9">
              <w:rPr>
                <w:rFonts w:ascii="Times New Roman" w:hAnsi="Times New Roman" w:cs="Times New Roman"/>
                <w:sz w:val="24"/>
                <w:szCs w:val="24"/>
              </w:rPr>
              <w:t xml:space="preserve"> Ďurica</w:t>
            </w:r>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SD JHR Hriňová</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P</w:t>
            </w:r>
            <w:r w:rsidR="00F745A9" w:rsidRPr="00F745A9">
              <w:rPr>
                <w:rFonts w:ascii="Times New Roman" w:hAnsi="Times New Roman" w:cs="Times New Roman"/>
                <w:sz w:val="24"/>
                <w:szCs w:val="24"/>
              </w:rPr>
              <w:t>eter</w:t>
            </w:r>
            <w:r w:rsidRPr="00F745A9">
              <w:rPr>
                <w:rFonts w:ascii="Times New Roman" w:hAnsi="Times New Roman" w:cs="Times New Roman"/>
                <w:sz w:val="24"/>
                <w:szCs w:val="24"/>
              </w:rPr>
              <w:t xml:space="preserve"> Urban</w:t>
            </w:r>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UMB Banská Bystrica</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L</w:t>
            </w:r>
            <w:r w:rsidR="00F745A9" w:rsidRPr="00F745A9">
              <w:rPr>
                <w:rFonts w:ascii="Times New Roman" w:hAnsi="Times New Roman" w:cs="Times New Roman"/>
                <w:sz w:val="24"/>
                <w:szCs w:val="24"/>
              </w:rPr>
              <w:t xml:space="preserve">adislav </w:t>
            </w:r>
            <w:r w:rsidRPr="00F745A9">
              <w:rPr>
                <w:rFonts w:ascii="Times New Roman" w:hAnsi="Times New Roman" w:cs="Times New Roman"/>
                <w:sz w:val="24"/>
                <w:szCs w:val="24"/>
              </w:rPr>
              <w:t xml:space="preserve">Paule, </w:t>
            </w:r>
            <w:proofErr w:type="spellStart"/>
            <w:r w:rsidRPr="00F745A9">
              <w:rPr>
                <w:rFonts w:ascii="Times New Roman" w:hAnsi="Times New Roman" w:cs="Times New Roman"/>
                <w:sz w:val="24"/>
                <w:szCs w:val="24"/>
              </w:rPr>
              <w:t>T</w:t>
            </w:r>
            <w:r w:rsidR="00F745A9" w:rsidRPr="00F745A9">
              <w:rPr>
                <w:rFonts w:ascii="Times New Roman" w:hAnsi="Times New Roman" w:cs="Times New Roman"/>
                <w:sz w:val="24"/>
                <w:szCs w:val="24"/>
              </w:rPr>
              <w:t>ibor</w:t>
            </w:r>
            <w:r w:rsidRPr="00F745A9">
              <w:rPr>
                <w:rFonts w:ascii="Times New Roman" w:hAnsi="Times New Roman" w:cs="Times New Roman"/>
                <w:sz w:val="24"/>
                <w:szCs w:val="24"/>
              </w:rPr>
              <w:t>Pataky</w:t>
            </w:r>
            <w:proofErr w:type="spellEnd"/>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TU Zvolen</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A</w:t>
            </w:r>
            <w:r w:rsidR="00F745A9" w:rsidRPr="00F745A9">
              <w:rPr>
                <w:rFonts w:ascii="Times New Roman" w:hAnsi="Times New Roman" w:cs="Times New Roman"/>
                <w:sz w:val="24"/>
                <w:szCs w:val="24"/>
              </w:rPr>
              <w:t xml:space="preserve">nton </w:t>
            </w:r>
            <w:proofErr w:type="spellStart"/>
            <w:r w:rsidRPr="00F745A9">
              <w:rPr>
                <w:rFonts w:ascii="Times New Roman" w:hAnsi="Times New Roman" w:cs="Times New Roman"/>
                <w:sz w:val="24"/>
                <w:szCs w:val="24"/>
              </w:rPr>
              <w:t>Krištín</w:t>
            </w:r>
            <w:proofErr w:type="spellEnd"/>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ÚEL SAV Zvolen</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 xml:space="preserve">Dušan </w:t>
            </w:r>
            <w:proofErr w:type="spellStart"/>
            <w:r w:rsidRPr="00F745A9">
              <w:rPr>
                <w:rFonts w:ascii="Times New Roman" w:hAnsi="Times New Roman" w:cs="Times New Roman"/>
                <w:sz w:val="24"/>
                <w:szCs w:val="24"/>
              </w:rPr>
              <w:t>Malatinec</w:t>
            </w:r>
            <w:proofErr w:type="spellEnd"/>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 xml:space="preserve">PZ </w:t>
            </w:r>
            <w:proofErr w:type="spellStart"/>
            <w:r w:rsidRPr="00F745A9">
              <w:rPr>
                <w:rFonts w:ascii="Times New Roman" w:hAnsi="Times New Roman" w:cs="Times New Roman"/>
                <w:sz w:val="24"/>
                <w:szCs w:val="24"/>
              </w:rPr>
              <w:t>Chochuľa</w:t>
            </w:r>
            <w:proofErr w:type="spellEnd"/>
            <w:r w:rsidRPr="00F745A9">
              <w:rPr>
                <w:rFonts w:ascii="Times New Roman" w:hAnsi="Times New Roman" w:cs="Times New Roman"/>
                <w:sz w:val="24"/>
                <w:szCs w:val="24"/>
              </w:rPr>
              <w:t xml:space="preserve"> Hrochoť</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Pavel Komora</w:t>
            </w:r>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PZ Čerín</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proofErr w:type="spellStart"/>
            <w:r w:rsidRPr="00F745A9">
              <w:rPr>
                <w:rFonts w:ascii="Times New Roman" w:hAnsi="Times New Roman" w:cs="Times New Roman"/>
                <w:sz w:val="24"/>
                <w:szCs w:val="24"/>
              </w:rPr>
              <w:t>R</w:t>
            </w:r>
            <w:r w:rsidR="00F745A9" w:rsidRPr="00F745A9">
              <w:rPr>
                <w:rFonts w:ascii="Times New Roman" w:hAnsi="Times New Roman" w:cs="Times New Roman"/>
                <w:sz w:val="24"/>
                <w:szCs w:val="24"/>
              </w:rPr>
              <w:t>udolf</w:t>
            </w:r>
            <w:r w:rsidRPr="00F745A9">
              <w:rPr>
                <w:rFonts w:ascii="Times New Roman" w:hAnsi="Times New Roman" w:cs="Times New Roman"/>
                <w:sz w:val="24"/>
                <w:szCs w:val="24"/>
              </w:rPr>
              <w:t>Huliak</w:t>
            </w:r>
            <w:proofErr w:type="spellEnd"/>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PZ Očová</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 xml:space="preserve">J. </w:t>
            </w:r>
            <w:proofErr w:type="spellStart"/>
            <w:r w:rsidRPr="00F745A9">
              <w:rPr>
                <w:rFonts w:ascii="Times New Roman" w:hAnsi="Times New Roman" w:cs="Times New Roman"/>
                <w:sz w:val="24"/>
                <w:szCs w:val="24"/>
              </w:rPr>
              <w:t>Filkor</w:t>
            </w:r>
            <w:proofErr w:type="spellEnd"/>
            <w:r w:rsidRPr="00F745A9">
              <w:rPr>
                <w:rFonts w:ascii="Times New Roman" w:hAnsi="Times New Roman" w:cs="Times New Roman"/>
                <w:sz w:val="24"/>
                <w:szCs w:val="24"/>
              </w:rPr>
              <w:t xml:space="preserve">, </w:t>
            </w:r>
            <w:proofErr w:type="spellStart"/>
            <w:r w:rsidRPr="00F745A9">
              <w:rPr>
                <w:rFonts w:ascii="Times New Roman" w:hAnsi="Times New Roman" w:cs="Times New Roman"/>
                <w:sz w:val="24"/>
                <w:szCs w:val="24"/>
              </w:rPr>
              <w:t>V</w:t>
            </w:r>
            <w:r w:rsidR="00F745A9" w:rsidRPr="00F745A9">
              <w:rPr>
                <w:rFonts w:ascii="Times New Roman" w:hAnsi="Times New Roman" w:cs="Times New Roman"/>
                <w:sz w:val="24"/>
                <w:szCs w:val="24"/>
              </w:rPr>
              <w:t>ladimír</w:t>
            </w:r>
            <w:r w:rsidRPr="00F745A9">
              <w:rPr>
                <w:rFonts w:ascii="Times New Roman" w:hAnsi="Times New Roman" w:cs="Times New Roman"/>
                <w:sz w:val="24"/>
                <w:szCs w:val="24"/>
              </w:rPr>
              <w:t>Juško</w:t>
            </w:r>
            <w:proofErr w:type="spellEnd"/>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PZ Očová-Háj</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proofErr w:type="spellStart"/>
            <w:r w:rsidRPr="00F745A9">
              <w:rPr>
                <w:rFonts w:ascii="Times New Roman" w:hAnsi="Times New Roman" w:cs="Times New Roman"/>
                <w:sz w:val="24"/>
                <w:szCs w:val="24"/>
              </w:rPr>
              <w:t>P</w:t>
            </w:r>
            <w:r w:rsidR="00F745A9" w:rsidRPr="00F745A9">
              <w:rPr>
                <w:rFonts w:ascii="Times New Roman" w:hAnsi="Times New Roman" w:cs="Times New Roman"/>
                <w:sz w:val="24"/>
                <w:szCs w:val="24"/>
              </w:rPr>
              <w:t>eter</w:t>
            </w:r>
            <w:r w:rsidRPr="00F745A9">
              <w:rPr>
                <w:rFonts w:ascii="Times New Roman" w:hAnsi="Times New Roman" w:cs="Times New Roman"/>
                <w:sz w:val="24"/>
                <w:szCs w:val="24"/>
              </w:rPr>
              <w:t>Krinovič</w:t>
            </w:r>
            <w:proofErr w:type="spellEnd"/>
            <w:r w:rsidRPr="00F745A9">
              <w:rPr>
                <w:rFonts w:ascii="Times New Roman" w:hAnsi="Times New Roman" w:cs="Times New Roman"/>
                <w:sz w:val="24"/>
                <w:szCs w:val="24"/>
              </w:rPr>
              <w:t xml:space="preserve">, </w:t>
            </w:r>
            <w:proofErr w:type="spellStart"/>
            <w:r w:rsidRPr="00F745A9">
              <w:rPr>
                <w:rFonts w:ascii="Times New Roman" w:hAnsi="Times New Roman" w:cs="Times New Roman"/>
                <w:sz w:val="24"/>
                <w:szCs w:val="24"/>
              </w:rPr>
              <w:t>M</w:t>
            </w:r>
            <w:r w:rsidR="00F745A9" w:rsidRPr="00F745A9">
              <w:rPr>
                <w:rFonts w:ascii="Times New Roman" w:hAnsi="Times New Roman" w:cs="Times New Roman"/>
                <w:sz w:val="24"/>
                <w:szCs w:val="24"/>
              </w:rPr>
              <w:t>iroslav</w:t>
            </w:r>
            <w:r w:rsidRPr="00F745A9">
              <w:rPr>
                <w:rFonts w:ascii="Times New Roman" w:hAnsi="Times New Roman" w:cs="Times New Roman"/>
                <w:sz w:val="24"/>
                <w:szCs w:val="24"/>
              </w:rPr>
              <w:t>Babic</w:t>
            </w:r>
            <w:proofErr w:type="spellEnd"/>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 xml:space="preserve">PO </w:t>
            </w:r>
            <w:proofErr w:type="spellStart"/>
            <w:r w:rsidRPr="00F745A9">
              <w:rPr>
                <w:rFonts w:ascii="Times New Roman" w:hAnsi="Times New Roman" w:cs="Times New Roman"/>
                <w:sz w:val="24"/>
                <w:szCs w:val="24"/>
              </w:rPr>
              <w:t>Kaľamárka</w:t>
            </w:r>
            <w:proofErr w:type="spellEnd"/>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J</w:t>
            </w:r>
            <w:r w:rsidR="00F745A9" w:rsidRPr="00F745A9">
              <w:rPr>
                <w:rFonts w:ascii="Times New Roman" w:hAnsi="Times New Roman" w:cs="Times New Roman"/>
                <w:sz w:val="24"/>
                <w:szCs w:val="24"/>
              </w:rPr>
              <w:t xml:space="preserve">uraj </w:t>
            </w:r>
            <w:proofErr w:type="spellStart"/>
            <w:r w:rsidR="00F745A9">
              <w:rPr>
                <w:rFonts w:ascii="Times New Roman" w:hAnsi="Times New Roman" w:cs="Times New Roman"/>
                <w:sz w:val="24"/>
                <w:szCs w:val="24"/>
              </w:rPr>
              <w:t>Piar</w:t>
            </w:r>
            <w:proofErr w:type="spellEnd"/>
          </w:p>
        </w:tc>
        <w:tc>
          <w:tcPr>
            <w:tcW w:w="3021" w:type="pct"/>
          </w:tcPr>
          <w:p w:rsidR="001D3791" w:rsidRPr="00F745A9" w:rsidRDefault="00F745A9" w:rsidP="00F745A9">
            <w:pPr>
              <w:rPr>
                <w:rFonts w:ascii="Times New Roman" w:hAnsi="Times New Roman" w:cs="Times New Roman"/>
                <w:sz w:val="24"/>
                <w:szCs w:val="24"/>
              </w:rPr>
            </w:pPr>
            <w:r>
              <w:rPr>
                <w:rFonts w:ascii="Times New Roman" w:hAnsi="Times New Roman" w:cs="Times New Roman"/>
                <w:sz w:val="24"/>
                <w:szCs w:val="24"/>
              </w:rPr>
              <w:t>PZ Poniky</w:t>
            </w:r>
          </w:p>
        </w:tc>
      </w:tr>
      <w:tr w:rsidR="001D3791" w:rsidRPr="00F745A9" w:rsidTr="00F745A9">
        <w:trPr>
          <w:trHeight w:val="340"/>
        </w:trPr>
        <w:tc>
          <w:tcPr>
            <w:tcW w:w="1979"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 xml:space="preserve">J. </w:t>
            </w:r>
            <w:proofErr w:type="spellStart"/>
            <w:r w:rsidRPr="00F745A9">
              <w:rPr>
                <w:rFonts w:ascii="Times New Roman" w:hAnsi="Times New Roman" w:cs="Times New Roman"/>
                <w:sz w:val="24"/>
                <w:szCs w:val="24"/>
              </w:rPr>
              <w:t>Suja</w:t>
            </w:r>
            <w:proofErr w:type="spellEnd"/>
            <w:r w:rsidRPr="00F745A9">
              <w:rPr>
                <w:rFonts w:ascii="Times New Roman" w:hAnsi="Times New Roman" w:cs="Times New Roman"/>
                <w:sz w:val="24"/>
                <w:szCs w:val="24"/>
              </w:rPr>
              <w:t>, M. Šulek</w:t>
            </w:r>
          </w:p>
        </w:tc>
        <w:tc>
          <w:tcPr>
            <w:tcW w:w="3021" w:type="pct"/>
          </w:tcPr>
          <w:p w:rsidR="001D3791" w:rsidRPr="00F745A9" w:rsidRDefault="001D3791" w:rsidP="00F745A9">
            <w:pPr>
              <w:rPr>
                <w:rFonts w:ascii="Times New Roman" w:hAnsi="Times New Roman" w:cs="Times New Roman"/>
                <w:sz w:val="24"/>
                <w:szCs w:val="24"/>
              </w:rPr>
            </w:pPr>
            <w:r w:rsidRPr="00F745A9">
              <w:rPr>
                <w:rFonts w:ascii="Times New Roman" w:hAnsi="Times New Roman" w:cs="Times New Roman"/>
                <w:sz w:val="24"/>
                <w:szCs w:val="24"/>
              </w:rPr>
              <w:t>PZ ZŤS Hriňová</w:t>
            </w:r>
          </w:p>
        </w:tc>
      </w:tr>
    </w:tbl>
    <w:p w:rsidR="001D3791" w:rsidRPr="00F745A9" w:rsidRDefault="001D3791" w:rsidP="00F745A9">
      <w:pPr>
        <w:spacing w:line="240" w:lineRule="auto"/>
        <w:jc w:val="both"/>
        <w:rPr>
          <w:rFonts w:ascii="Times New Roman" w:hAnsi="Times New Roman" w:cs="Times New Roman"/>
          <w:b/>
          <w:sz w:val="24"/>
          <w:szCs w:val="24"/>
        </w:rPr>
      </w:pPr>
    </w:p>
    <w:sectPr w:rsidR="001D3791" w:rsidRPr="00F745A9" w:rsidSect="00D328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6D8A"/>
    <w:multiLevelType w:val="hybridMultilevel"/>
    <w:tmpl w:val="29CE46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12C239E"/>
    <w:multiLevelType w:val="hybridMultilevel"/>
    <w:tmpl w:val="AA7CD8C2"/>
    <w:lvl w:ilvl="0" w:tplc="0D887B46">
      <w:start w:val="1"/>
      <w:numFmt w:val="bullet"/>
      <w:lvlText w:val="-"/>
      <w:lvlJc w:val="left"/>
      <w:pPr>
        <w:ind w:left="1080" w:hanging="360"/>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4006"/>
    <w:rsid w:val="00096023"/>
    <w:rsid w:val="001D3791"/>
    <w:rsid w:val="002B4DED"/>
    <w:rsid w:val="002F7FD9"/>
    <w:rsid w:val="00332D98"/>
    <w:rsid w:val="0033615D"/>
    <w:rsid w:val="003553C9"/>
    <w:rsid w:val="003A7A29"/>
    <w:rsid w:val="00430FD5"/>
    <w:rsid w:val="005C237F"/>
    <w:rsid w:val="005E08BA"/>
    <w:rsid w:val="00640C89"/>
    <w:rsid w:val="006E3CFF"/>
    <w:rsid w:val="008016E2"/>
    <w:rsid w:val="00851134"/>
    <w:rsid w:val="008A475F"/>
    <w:rsid w:val="009531A1"/>
    <w:rsid w:val="009A0AC5"/>
    <w:rsid w:val="00A1630D"/>
    <w:rsid w:val="00A6364C"/>
    <w:rsid w:val="00A75854"/>
    <w:rsid w:val="00AC4D74"/>
    <w:rsid w:val="00AE01DA"/>
    <w:rsid w:val="00B627B6"/>
    <w:rsid w:val="00BA381F"/>
    <w:rsid w:val="00BF0D6E"/>
    <w:rsid w:val="00C1779A"/>
    <w:rsid w:val="00C6522B"/>
    <w:rsid w:val="00CC55D2"/>
    <w:rsid w:val="00D16707"/>
    <w:rsid w:val="00D32818"/>
    <w:rsid w:val="00E143D9"/>
    <w:rsid w:val="00E2572F"/>
    <w:rsid w:val="00E44EA4"/>
    <w:rsid w:val="00F05505"/>
    <w:rsid w:val="00F44006"/>
    <w:rsid w:val="00F511F4"/>
    <w:rsid w:val="00F70845"/>
    <w:rsid w:val="00F745A9"/>
    <w:rsid w:val="00FE682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2818"/>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143D9"/>
    <w:pPr>
      <w:ind w:left="720"/>
      <w:contextualSpacing/>
    </w:pPr>
  </w:style>
  <w:style w:type="paragraph" w:styleId="Textbubliny">
    <w:name w:val="Balloon Text"/>
    <w:basedOn w:val="Normlny"/>
    <w:link w:val="TextbublinyChar"/>
    <w:uiPriority w:val="99"/>
    <w:semiHidden/>
    <w:unhideWhenUsed/>
    <w:rsid w:val="00C1779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779A"/>
    <w:rPr>
      <w:rFonts w:ascii="Segoe UI" w:hAnsi="Segoe UI" w:cs="Segoe UI"/>
      <w:sz w:val="18"/>
      <w:szCs w:val="18"/>
    </w:rPr>
  </w:style>
  <w:style w:type="table" w:styleId="Mriekatabuky">
    <w:name w:val="Table Grid"/>
    <w:basedOn w:val="Normlnatabuka"/>
    <w:uiPriority w:val="39"/>
    <w:rsid w:val="001D3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2795545">
      <w:bodyDiv w:val="1"/>
      <w:marLeft w:val="0"/>
      <w:marRight w:val="0"/>
      <w:marTop w:val="0"/>
      <w:marBottom w:val="0"/>
      <w:divBdr>
        <w:top w:val="none" w:sz="0" w:space="0" w:color="auto"/>
        <w:left w:val="none" w:sz="0" w:space="0" w:color="auto"/>
        <w:bottom w:val="none" w:sz="0" w:space="0" w:color="auto"/>
        <w:right w:val="none" w:sz="0" w:space="0" w:color="auto"/>
      </w:divBdr>
      <w:divsChild>
        <w:div w:id="601844807">
          <w:marLeft w:val="0"/>
          <w:marRight w:val="0"/>
          <w:marTop w:val="0"/>
          <w:marBottom w:val="0"/>
          <w:divBdr>
            <w:top w:val="none" w:sz="0" w:space="0" w:color="auto"/>
            <w:left w:val="none" w:sz="0" w:space="0" w:color="auto"/>
            <w:bottom w:val="none" w:sz="0" w:space="0" w:color="auto"/>
            <w:right w:val="none" w:sz="0" w:space="0" w:color="auto"/>
          </w:divBdr>
        </w:div>
        <w:div w:id="1207178816">
          <w:marLeft w:val="0"/>
          <w:marRight w:val="0"/>
          <w:marTop w:val="0"/>
          <w:marBottom w:val="0"/>
          <w:divBdr>
            <w:top w:val="none" w:sz="0" w:space="0" w:color="auto"/>
            <w:left w:val="none" w:sz="0" w:space="0" w:color="auto"/>
            <w:bottom w:val="none" w:sz="0" w:space="0" w:color="auto"/>
            <w:right w:val="none" w:sz="0" w:space="0" w:color="auto"/>
          </w:divBdr>
        </w:div>
        <w:div w:id="2128964062">
          <w:marLeft w:val="0"/>
          <w:marRight w:val="0"/>
          <w:marTop w:val="0"/>
          <w:marBottom w:val="0"/>
          <w:divBdr>
            <w:top w:val="none" w:sz="0" w:space="0" w:color="auto"/>
            <w:left w:val="none" w:sz="0" w:space="0" w:color="auto"/>
            <w:bottom w:val="none" w:sz="0" w:space="0" w:color="auto"/>
            <w:right w:val="none" w:sz="0" w:space="0" w:color="auto"/>
          </w:divBdr>
        </w:div>
      </w:divsChild>
    </w:div>
    <w:div w:id="181470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1516</Words>
  <Characters>8645</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ŠOP SR</Company>
  <LinksUpToDate>false</LinksUpToDate>
  <CharactersWithSpaces>10141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Vlaďka</dc:creator>
  <cp:lastModifiedBy>Dell</cp:lastModifiedBy>
  <cp:revision>2</cp:revision>
  <cp:lastPrinted>2022-09-05T09:34:00Z</cp:lastPrinted>
  <dcterms:created xsi:type="dcterms:W3CDTF">2022-09-13T11:24:00Z</dcterms:created>
  <dcterms:modified xsi:type="dcterms:W3CDTF">2022-09-13T11:24:00Z</dcterms:modified>
</cp:coreProperties>
</file>